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84" w:type="pct"/>
        <w:shd w:val="clear" w:color="auto" w:fill="FFFFFF"/>
        <w:tblCellMar>
          <w:left w:w="0" w:type="dxa"/>
          <w:right w:w="0" w:type="dxa"/>
        </w:tblCellMar>
        <w:tblLook w:val="04A0" w:firstRow="1" w:lastRow="0" w:firstColumn="1" w:lastColumn="0" w:noHBand="0" w:noVBand="1"/>
      </w:tblPr>
      <w:tblGrid>
        <w:gridCol w:w="3544"/>
        <w:gridCol w:w="5680"/>
      </w:tblGrid>
      <w:tr w:rsidR="007F4088" w:rsidRPr="007F4088" w14:paraId="0164E56C" w14:textId="77777777" w:rsidTr="00B40182">
        <w:tc>
          <w:tcPr>
            <w:tcW w:w="1921" w:type="pct"/>
            <w:shd w:val="clear" w:color="auto" w:fill="FFFFFF"/>
            <w:tcMar>
              <w:top w:w="0" w:type="dxa"/>
              <w:left w:w="108" w:type="dxa"/>
              <w:bottom w:w="0" w:type="dxa"/>
              <w:right w:w="108" w:type="dxa"/>
            </w:tcMar>
            <w:hideMark/>
          </w:tcPr>
          <w:p w14:paraId="1D55D5AC" w14:textId="51DD6957" w:rsidR="009605B4" w:rsidRPr="007F4088" w:rsidRDefault="00CE6850" w:rsidP="009605B4">
            <w:pPr>
              <w:spacing w:after="0" w:line="240" w:lineRule="auto"/>
              <w:jc w:val="center"/>
              <w:rPr>
                <w:rFonts w:ascii="Times New Roman" w:eastAsia="Times New Roman" w:hAnsi="Times New Roman" w:cs="Times New Roman"/>
                <w:sz w:val="26"/>
                <w:szCs w:val="26"/>
              </w:rPr>
            </w:pPr>
            <w:r w:rsidRPr="007F4088">
              <w:rPr>
                <w:rFonts w:ascii="Times New Roman" w:eastAsia="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361F2239" wp14:editId="2C0A4B0D">
                      <wp:simplePos x="0" y="0"/>
                      <wp:positionH relativeFrom="column">
                        <wp:posOffset>632460</wp:posOffset>
                      </wp:positionH>
                      <wp:positionV relativeFrom="paragraph">
                        <wp:posOffset>408623</wp:posOffset>
                      </wp:positionV>
                      <wp:extent cx="7334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CF3BF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8pt,32.2pt" to="107.5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" strokecolor="#4472c4 [3204]" strokeweight=".5pt">
                      <v:stroke joinstyle="miter"/>
                    </v:line>
                  </w:pict>
                </mc:Fallback>
              </mc:AlternateContent>
            </w:r>
            <w:r w:rsidR="009605B4" w:rsidRPr="007F4088">
              <w:rPr>
                <w:rFonts w:ascii="Times New Roman" w:eastAsia="Times New Roman" w:hAnsi="Times New Roman" w:cs="Times New Roman"/>
                <w:b/>
                <w:bCs/>
                <w:sz w:val="26"/>
                <w:szCs w:val="26"/>
              </w:rPr>
              <w:t>ỦY BAN NHÂN DÂN</w:t>
            </w:r>
            <w:r w:rsidR="009605B4" w:rsidRPr="007F4088">
              <w:rPr>
                <w:rFonts w:ascii="Times New Roman" w:eastAsia="Times New Roman" w:hAnsi="Times New Roman" w:cs="Times New Roman"/>
                <w:b/>
                <w:bCs/>
                <w:sz w:val="26"/>
                <w:szCs w:val="26"/>
              </w:rPr>
              <w:br/>
              <w:t xml:space="preserve">TỈNH </w:t>
            </w:r>
            <w:r w:rsidRPr="007F4088">
              <w:rPr>
                <w:rFonts w:ascii="Times New Roman" w:eastAsia="Times New Roman" w:hAnsi="Times New Roman" w:cs="Times New Roman"/>
                <w:b/>
                <w:bCs/>
                <w:sz w:val="26"/>
                <w:szCs w:val="26"/>
              </w:rPr>
              <w:t>KHÁNH HÒA</w:t>
            </w:r>
            <w:r w:rsidR="009605B4" w:rsidRPr="007F4088">
              <w:rPr>
                <w:rFonts w:ascii="Times New Roman" w:eastAsia="Times New Roman" w:hAnsi="Times New Roman" w:cs="Times New Roman"/>
                <w:b/>
                <w:bCs/>
                <w:sz w:val="26"/>
                <w:szCs w:val="26"/>
              </w:rPr>
              <w:br/>
            </w:r>
          </w:p>
        </w:tc>
        <w:tc>
          <w:tcPr>
            <w:tcW w:w="3079" w:type="pct"/>
            <w:shd w:val="clear" w:color="auto" w:fill="FFFFFF"/>
            <w:tcMar>
              <w:top w:w="0" w:type="dxa"/>
              <w:left w:w="108" w:type="dxa"/>
              <w:bottom w:w="0" w:type="dxa"/>
              <w:right w:w="108" w:type="dxa"/>
            </w:tcMar>
            <w:hideMark/>
          </w:tcPr>
          <w:p w14:paraId="42111C5D" w14:textId="0C5B35CC" w:rsidR="00216C06" w:rsidRDefault="002244DE" w:rsidP="009605B4">
            <w:pPr>
              <w:spacing w:after="0" w:line="240" w:lineRule="auto"/>
              <w:jc w:val="center"/>
              <w:rPr>
                <w:rFonts w:ascii="Times New Roman" w:eastAsia="Times New Roman" w:hAnsi="Times New Roman" w:cs="Times New Roman"/>
                <w:b/>
                <w:bCs/>
                <w:sz w:val="28"/>
                <w:szCs w:val="28"/>
              </w:rPr>
            </w:pPr>
            <w:r w:rsidRPr="007F4088">
              <w:rPr>
                <w:rFonts w:ascii="Times New Roman" w:eastAsia="Times New Roman" w:hAnsi="Times New Roman" w:cs="Times New Roman"/>
                <w:b/>
                <w:bCs/>
                <w:noProof/>
                <w:sz w:val="26"/>
                <w:szCs w:val="26"/>
              </w:rPr>
              <mc:AlternateContent>
                <mc:Choice Requires="wps">
                  <w:drawing>
                    <wp:anchor distT="0" distB="0" distL="114300" distR="114300" simplePos="0" relativeHeight="251661312" behindDoc="0" locked="0" layoutInCell="1" allowOverlap="1" wp14:anchorId="75623238" wp14:editId="2A6121BD">
                      <wp:simplePos x="0" y="0"/>
                      <wp:positionH relativeFrom="column">
                        <wp:posOffset>650093</wp:posOffset>
                      </wp:positionH>
                      <wp:positionV relativeFrom="paragraph">
                        <wp:posOffset>440055</wp:posOffset>
                      </wp:positionV>
                      <wp:extent cx="2145323"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14532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113ED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1.2pt,34.65pt" to="220.1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" strokecolor="#4472c4 [3204]" strokeweight=".5pt">
                      <v:stroke joinstyle="miter"/>
                    </v:line>
                  </w:pict>
                </mc:Fallback>
              </mc:AlternateContent>
            </w:r>
            <w:r w:rsidR="009605B4" w:rsidRPr="007F4088">
              <w:rPr>
                <w:rFonts w:ascii="Times New Roman" w:eastAsia="Times New Roman" w:hAnsi="Times New Roman" w:cs="Times New Roman"/>
                <w:b/>
                <w:bCs/>
                <w:sz w:val="26"/>
                <w:szCs w:val="26"/>
              </w:rPr>
              <w:t>CỘNG HÒA XÃ HỘI CHỦ NGHĨA VIỆT NAM</w:t>
            </w:r>
            <w:r w:rsidR="009605B4" w:rsidRPr="007F4088">
              <w:rPr>
                <w:rFonts w:ascii="Times New Roman" w:eastAsia="Times New Roman" w:hAnsi="Times New Roman" w:cs="Times New Roman"/>
                <w:b/>
                <w:bCs/>
                <w:sz w:val="26"/>
                <w:szCs w:val="26"/>
              </w:rPr>
              <w:br/>
            </w:r>
            <w:r w:rsidR="009605B4" w:rsidRPr="007F4088">
              <w:rPr>
                <w:rFonts w:ascii="Times New Roman" w:eastAsia="Times New Roman" w:hAnsi="Times New Roman" w:cs="Times New Roman"/>
                <w:b/>
                <w:bCs/>
                <w:sz w:val="28"/>
                <w:szCs w:val="28"/>
              </w:rPr>
              <w:t>Độc lập - Tự do - Hạnh phúc</w:t>
            </w:r>
          </w:p>
          <w:p w14:paraId="222B9B58" w14:textId="77777777" w:rsidR="00B40182" w:rsidRDefault="00B40182" w:rsidP="009605B4">
            <w:pPr>
              <w:spacing w:after="0" w:line="240" w:lineRule="auto"/>
              <w:jc w:val="center"/>
              <w:rPr>
                <w:rFonts w:ascii="Times New Roman" w:eastAsia="Times New Roman" w:hAnsi="Times New Roman" w:cs="Times New Roman"/>
                <w:b/>
                <w:bCs/>
                <w:sz w:val="28"/>
                <w:szCs w:val="28"/>
              </w:rPr>
            </w:pPr>
          </w:p>
          <w:p w14:paraId="00F2E5C2" w14:textId="2579FC25" w:rsidR="009605B4" w:rsidRPr="007F4088" w:rsidRDefault="009605B4" w:rsidP="009605B4">
            <w:pPr>
              <w:spacing w:after="0" w:line="240" w:lineRule="auto"/>
              <w:jc w:val="center"/>
              <w:rPr>
                <w:rFonts w:ascii="Times New Roman" w:eastAsia="Times New Roman" w:hAnsi="Times New Roman" w:cs="Times New Roman"/>
                <w:sz w:val="26"/>
                <w:szCs w:val="26"/>
              </w:rPr>
            </w:pPr>
          </w:p>
        </w:tc>
      </w:tr>
      <w:tr w:rsidR="007F4088" w:rsidRPr="007F4088" w14:paraId="37288411" w14:textId="77777777" w:rsidTr="00B40182">
        <w:tc>
          <w:tcPr>
            <w:tcW w:w="1921" w:type="pct"/>
            <w:shd w:val="clear" w:color="auto" w:fill="FFFFFF"/>
            <w:tcMar>
              <w:top w:w="0" w:type="dxa"/>
              <w:left w:w="108" w:type="dxa"/>
              <w:bottom w:w="0" w:type="dxa"/>
              <w:right w:w="108" w:type="dxa"/>
            </w:tcMar>
            <w:hideMark/>
          </w:tcPr>
          <w:p w14:paraId="16C21E94" w14:textId="3BE7063B" w:rsidR="009605B4" w:rsidRPr="007F4088" w:rsidRDefault="009605B4" w:rsidP="00CE6850">
            <w:pPr>
              <w:spacing w:after="0" w:line="240" w:lineRule="auto"/>
              <w:jc w:val="center"/>
              <w:rPr>
                <w:rFonts w:ascii="Times New Roman" w:eastAsia="Times New Roman" w:hAnsi="Times New Roman" w:cs="Times New Roman"/>
                <w:sz w:val="28"/>
                <w:szCs w:val="28"/>
              </w:rPr>
            </w:pPr>
            <w:r w:rsidRPr="007F4088">
              <w:rPr>
                <w:rFonts w:ascii="Times New Roman" w:eastAsia="Times New Roman" w:hAnsi="Times New Roman" w:cs="Times New Roman"/>
                <w:sz w:val="28"/>
                <w:szCs w:val="28"/>
              </w:rPr>
              <w:t xml:space="preserve">Số: </w:t>
            </w:r>
            <w:r w:rsidR="00CE6850" w:rsidRPr="007F4088">
              <w:rPr>
                <w:rFonts w:ascii="Times New Roman" w:eastAsia="Times New Roman" w:hAnsi="Times New Roman" w:cs="Times New Roman"/>
                <w:sz w:val="28"/>
                <w:szCs w:val="28"/>
              </w:rPr>
              <w:t xml:space="preserve">        </w:t>
            </w:r>
            <w:r w:rsidRPr="007F4088">
              <w:rPr>
                <w:rFonts w:ascii="Times New Roman" w:eastAsia="Times New Roman" w:hAnsi="Times New Roman" w:cs="Times New Roman"/>
                <w:sz w:val="28"/>
                <w:szCs w:val="28"/>
              </w:rPr>
              <w:t>/2026/QĐ-UBND</w:t>
            </w:r>
          </w:p>
        </w:tc>
        <w:tc>
          <w:tcPr>
            <w:tcW w:w="3079" w:type="pct"/>
            <w:shd w:val="clear" w:color="auto" w:fill="FFFFFF"/>
            <w:tcMar>
              <w:top w:w="0" w:type="dxa"/>
              <w:left w:w="108" w:type="dxa"/>
              <w:bottom w:w="0" w:type="dxa"/>
              <w:right w:w="108" w:type="dxa"/>
            </w:tcMar>
            <w:hideMark/>
          </w:tcPr>
          <w:p w14:paraId="301BD78A" w14:textId="1EB7D19B" w:rsidR="009605B4" w:rsidRPr="007F4088" w:rsidRDefault="00CE6850" w:rsidP="00CE6850">
            <w:pPr>
              <w:spacing w:after="0" w:line="240" w:lineRule="auto"/>
              <w:jc w:val="center"/>
              <w:rPr>
                <w:rFonts w:ascii="Times New Roman" w:eastAsia="Times New Roman" w:hAnsi="Times New Roman" w:cs="Times New Roman"/>
                <w:sz w:val="28"/>
                <w:szCs w:val="28"/>
              </w:rPr>
            </w:pPr>
            <w:r w:rsidRPr="007F4088">
              <w:rPr>
                <w:rFonts w:ascii="Times New Roman" w:eastAsia="Times New Roman" w:hAnsi="Times New Roman" w:cs="Times New Roman"/>
                <w:i/>
                <w:iCs/>
                <w:sz w:val="28"/>
                <w:szCs w:val="28"/>
              </w:rPr>
              <w:t>Khánh Hòa</w:t>
            </w:r>
            <w:r w:rsidR="009605B4" w:rsidRPr="007F4088">
              <w:rPr>
                <w:rFonts w:ascii="Times New Roman" w:eastAsia="Times New Roman" w:hAnsi="Times New Roman" w:cs="Times New Roman"/>
                <w:i/>
                <w:iCs/>
                <w:sz w:val="28"/>
                <w:szCs w:val="28"/>
              </w:rPr>
              <w:t xml:space="preserve">, ngày </w:t>
            </w:r>
            <w:r w:rsidRPr="007F4088">
              <w:rPr>
                <w:rFonts w:ascii="Times New Roman" w:eastAsia="Times New Roman" w:hAnsi="Times New Roman" w:cs="Times New Roman"/>
                <w:i/>
                <w:iCs/>
                <w:sz w:val="28"/>
                <w:szCs w:val="28"/>
              </w:rPr>
              <w:t xml:space="preserve">    </w:t>
            </w:r>
            <w:r w:rsidR="009605B4" w:rsidRPr="007F4088">
              <w:rPr>
                <w:rFonts w:ascii="Times New Roman" w:eastAsia="Times New Roman" w:hAnsi="Times New Roman" w:cs="Times New Roman"/>
                <w:i/>
                <w:iCs/>
                <w:sz w:val="28"/>
                <w:szCs w:val="28"/>
              </w:rPr>
              <w:t xml:space="preserve"> tháng </w:t>
            </w:r>
            <w:r w:rsidR="00285EFD" w:rsidRPr="007F4088">
              <w:rPr>
                <w:rFonts w:ascii="Times New Roman" w:eastAsia="Times New Roman" w:hAnsi="Times New Roman" w:cs="Times New Roman"/>
                <w:i/>
                <w:iCs/>
                <w:sz w:val="28"/>
                <w:szCs w:val="28"/>
              </w:rPr>
              <w:t xml:space="preserve">   </w:t>
            </w:r>
            <w:r w:rsidR="009605B4" w:rsidRPr="007F4088">
              <w:rPr>
                <w:rFonts w:ascii="Times New Roman" w:eastAsia="Times New Roman" w:hAnsi="Times New Roman" w:cs="Times New Roman"/>
                <w:i/>
                <w:iCs/>
                <w:sz w:val="28"/>
                <w:szCs w:val="28"/>
              </w:rPr>
              <w:t xml:space="preserve"> năm 2026</w:t>
            </w:r>
          </w:p>
        </w:tc>
      </w:tr>
      <w:tr w:rsidR="007F4088" w:rsidRPr="007F4088" w14:paraId="56952E49" w14:textId="77777777" w:rsidTr="00B40182">
        <w:tc>
          <w:tcPr>
            <w:tcW w:w="1921" w:type="pct"/>
            <w:shd w:val="clear" w:color="auto" w:fill="FFFFFF"/>
            <w:tcMar>
              <w:top w:w="0" w:type="dxa"/>
              <w:left w:w="108" w:type="dxa"/>
              <w:bottom w:w="0" w:type="dxa"/>
              <w:right w:w="108" w:type="dxa"/>
            </w:tcMar>
          </w:tcPr>
          <w:p w14:paraId="01499B01" w14:textId="4068FB3E" w:rsidR="00325C57" w:rsidRPr="007F4088" w:rsidRDefault="00325C57" w:rsidP="00CE6850">
            <w:pPr>
              <w:spacing w:after="0" w:line="240" w:lineRule="auto"/>
              <w:jc w:val="center"/>
              <w:rPr>
                <w:rFonts w:ascii="Times New Roman" w:eastAsia="Times New Roman" w:hAnsi="Times New Roman" w:cs="Times New Roman"/>
                <w:sz w:val="28"/>
                <w:szCs w:val="28"/>
              </w:rPr>
            </w:pPr>
            <w:r w:rsidRPr="007F4088">
              <w:rPr>
                <w:rFonts w:ascii="Times New Roman" w:hAnsi="Times New Roman" w:cs="Times New Roman"/>
                <w:b/>
                <w:bCs/>
                <w:sz w:val="28"/>
                <w:szCs w:val="28"/>
              </w:rPr>
              <w:t>(DỰ THẢO)</w:t>
            </w:r>
          </w:p>
        </w:tc>
        <w:tc>
          <w:tcPr>
            <w:tcW w:w="3079" w:type="pct"/>
            <w:shd w:val="clear" w:color="auto" w:fill="FFFFFF"/>
            <w:tcMar>
              <w:top w:w="0" w:type="dxa"/>
              <w:left w:w="108" w:type="dxa"/>
              <w:bottom w:w="0" w:type="dxa"/>
              <w:right w:w="108" w:type="dxa"/>
            </w:tcMar>
          </w:tcPr>
          <w:p w14:paraId="7FCC2ADC" w14:textId="77777777" w:rsidR="00325C57" w:rsidRPr="007F4088" w:rsidRDefault="00325C57" w:rsidP="00CE6850">
            <w:pPr>
              <w:spacing w:after="0" w:line="240" w:lineRule="auto"/>
              <w:jc w:val="center"/>
              <w:rPr>
                <w:rFonts w:ascii="Times New Roman" w:eastAsia="Times New Roman" w:hAnsi="Times New Roman" w:cs="Times New Roman"/>
                <w:i/>
                <w:iCs/>
                <w:sz w:val="28"/>
                <w:szCs w:val="28"/>
              </w:rPr>
            </w:pPr>
          </w:p>
        </w:tc>
      </w:tr>
    </w:tbl>
    <w:p w14:paraId="285F417A" w14:textId="77777777" w:rsidR="009605B4" w:rsidRPr="007F4088" w:rsidRDefault="009605B4" w:rsidP="009605B4">
      <w:pPr>
        <w:shd w:val="clear" w:color="auto" w:fill="FFFFFF"/>
        <w:spacing w:after="0" w:line="240" w:lineRule="auto"/>
        <w:rPr>
          <w:rFonts w:ascii="Times New Roman" w:eastAsia="Times New Roman" w:hAnsi="Times New Roman" w:cs="Times New Roman"/>
          <w:sz w:val="21"/>
          <w:szCs w:val="21"/>
        </w:rPr>
      </w:pPr>
      <w:r w:rsidRPr="007F4088">
        <w:rPr>
          <w:rFonts w:ascii="Times New Roman" w:eastAsia="Times New Roman" w:hAnsi="Times New Roman" w:cs="Times New Roman"/>
          <w:b/>
          <w:bCs/>
          <w:sz w:val="21"/>
          <w:szCs w:val="21"/>
        </w:rPr>
        <w:t> </w:t>
      </w:r>
    </w:p>
    <w:p w14:paraId="2CC2A19D" w14:textId="77777777" w:rsidR="00D46896" w:rsidRPr="007F4088" w:rsidRDefault="00D46896" w:rsidP="009605B4">
      <w:pPr>
        <w:shd w:val="clear" w:color="auto" w:fill="FFFFFF"/>
        <w:spacing w:after="0" w:line="240" w:lineRule="auto"/>
        <w:jc w:val="center"/>
        <w:rPr>
          <w:rFonts w:ascii="Times New Roman" w:eastAsia="Times New Roman" w:hAnsi="Times New Roman" w:cs="Times New Roman"/>
          <w:b/>
          <w:bCs/>
          <w:sz w:val="26"/>
          <w:szCs w:val="26"/>
        </w:rPr>
      </w:pPr>
      <w:bookmarkStart w:id="0" w:name="loai_1"/>
    </w:p>
    <w:p w14:paraId="695FB771" w14:textId="7BB368A6" w:rsidR="009605B4" w:rsidRPr="007F4088" w:rsidRDefault="009605B4" w:rsidP="009605B4">
      <w:pPr>
        <w:shd w:val="clear" w:color="auto" w:fill="FFFFFF"/>
        <w:spacing w:after="0" w:line="240" w:lineRule="auto"/>
        <w:jc w:val="center"/>
        <w:rPr>
          <w:rFonts w:ascii="Times New Roman" w:eastAsia="Times New Roman" w:hAnsi="Times New Roman" w:cs="Times New Roman"/>
          <w:sz w:val="28"/>
          <w:szCs w:val="28"/>
        </w:rPr>
      </w:pPr>
      <w:r w:rsidRPr="007F4088">
        <w:rPr>
          <w:rFonts w:ascii="Times New Roman" w:eastAsia="Times New Roman" w:hAnsi="Times New Roman" w:cs="Times New Roman"/>
          <w:b/>
          <w:bCs/>
          <w:sz w:val="28"/>
          <w:szCs w:val="28"/>
        </w:rPr>
        <w:t>QUYẾT ĐỊNH</w:t>
      </w:r>
      <w:bookmarkEnd w:id="0"/>
    </w:p>
    <w:p w14:paraId="768CDD3C" w14:textId="2F9A1F0F" w:rsidR="000277DC" w:rsidRPr="007F4088" w:rsidRDefault="000277DC" w:rsidP="009605B4">
      <w:pPr>
        <w:shd w:val="clear" w:color="auto" w:fill="FFFFFF"/>
        <w:spacing w:after="0" w:line="240" w:lineRule="auto"/>
        <w:jc w:val="center"/>
        <w:rPr>
          <w:rFonts w:ascii="Times New Roman" w:eastAsia="Times New Roman" w:hAnsi="Times New Roman" w:cs="Times New Roman"/>
          <w:b/>
          <w:bCs/>
          <w:sz w:val="26"/>
          <w:szCs w:val="26"/>
        </w:rPr>
      </w:pPr>
      <w:bookmarkStart w:id="1" w:name="loai_1_name"/>
      <w:r w:rsidRPr="007F4088">
        <w:rPr>
          <w:rFonts w:ascii="Times New Roman" w:eastAsia="Times New Roman" w:hAnsi="Times New Roman" w:cs="Times New Roman"/>
          <w:b/>
          <w:bCs/>
          <w:sz w:val="26"/>
          <w:szCs w:val="26"/>
        </w:rPr>
        <w:t xml:space="preserve">Quy định danh mục tài sản công, tiêu chí, mức hỗ trợ, hình thức hỗ trợ, trình tự, thủ tục cho thuê </w:t>
      </w:r>
      <w:r w:rsidR="006517B0" w:rsidRPr="007F4088">
        <w:rPr>
          <w:rFonts w:ascii="Times New Roman" w:eastAsia="Times New Roman" w:hAnsi="Times New Roman" w:cs="Times New Roman"/>
          <w:b/>
          <w:bCs/>
          <w:sz w:val="28"/>
          <w:szCs w:val="28"/>
        </w:rPr>
        <w:t>tài sản công là nhà, đất</w:t>
      </w:r>
      <w:r w:rsidRPr="007F4088">
        <w:rPr>
          <w:rFonts w:ascii="Times New Roman" w:eastAsia="Times New Roman" w:hAnsi="Times New Roman" w:cs="Times New Roman"/>
          <w:b/>
          <w:bCs/>
          <w:sz w:val="26"/>
          <w:szCs w:val="26"/>
        </w:rPr>
        <w:t xml:space="preserve"> trên địa bàn tỉnh Khánh Hòa </w:t>
      </w:r>
    </w:p>
    <w:bookmarkEnd w:id="1"/>
    <w:p w14:paraId="7DF7A36C" w14:textId="2AA6D5F5" w:rsidR="009605B4" w:rsidRPr="007F4088" w:rsidRDefault="00F83F2A" w:rsidP="009605B4">
      <w:pPr>
        <w:shd w:val="clear" w:color="auto" w:fill="FFFFFF"/>
        <w:spacing w:after="0" w:line="240" w:lineRule="auto"/>
        <w:jc w:val="both"/>
        <w:rPr>
          <w:rFonts w:ascii="Times New Roman" w:eastAsia="Times New Roman" w:hAnsi="Times New Roman" w:cs="Times New Roman"/>
          <w:i/>
          <w:iCs/>
          <w:sz w:val="28"/>
          <w:szCs w:val="28"/>
        </w:rPr>
      </w:pPr>
      <w:r w:rsidRPr="007F4088">
        <w:rPr>
          <w:rFonts w:ascii="Times New Roman" w:eastAsia="Times New Roman" w:hAnsi="Times New Roman" w:cs="Times New Roman"/>
          <w:i/>
          <w:iCs/>
          <w:noProof/>
          <w:sz w:val="28"/>
          <w:szCs w:val="28"/>
        </w:rPr>
        <mc:AlternateContent>
          <mc:Choice Requires="wps">
            <w:drawing>
              <wp:anchor distT="0" distB="0" distL="114300" distR="114300" simplePos="0" relativeHeight="251660288" behindDoc="0" locked="0" layoutInCell="1" allowOverlap="1" wp14:anchorId="5D6AE747" wp14:editId="5A34883A">
                <wp:simplePos x="0" y="0"/>
                <wp:positionH relativeFrom="column">
                  <wp:posOffset>1477328</wp:posOffset>
                </wp:positionH>
                <wp:positionV relativeFrom="paragraph">
                  <wp:posOffset>98108</wp:posOffset>
                </wp:positionV>
                <wp:extent cx="29908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990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AD3FE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6.35pt,7.75pt" to="351.8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" strokecolor="#4472c4 [3204]" strokeweight=".5pt">
                <v:stroke joinstyle="miter"/>
              </v:line>
            </w:pict>
          </mc:Fallback>
        </mc:AlternateContent>
      </w:r>
    </w:p>
    <w:p w14:paraId="538D2CEE" w14:textId="77777777" w:rsidR="00AE0C06" w:rsidRPr="007F4088" w:rsidRDefault="00AE0C06" w:rsidP="009605B4">
      <w:pPr>
        <w:shd w:val="clear" w:color="auto" w:fill="FFFFFF"/>
        <w:spacing w:before="120" w:after="0" w:line="240" w:lineRule="auto"/>
        <w:ind w:firstLine="720"/>
        <w:jc w:val="both"/>
        <w:rPr>
          <w:rFonts w:ascii="Times New Roman" w:eastAsia="Times New Roman" w:hAnsi="Times New Roman" w:cs="Times New Roman"/>
          <w:i/>
          <w:iCs/>
          <w:sz w:val="28"/>
          <w:szCs w:val="28"/>
        </w:rPr>
      </w:pPr>
    </w:p>
    <w:p w14:paraId="50654E54" w14:textId="11B122B5"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i/>
          <w:iCs/>
          <w:sz w:val="28"/>
          <w:szCs w:val="28"/>
        </w:rPr>
        <w:t>Căn cứ Luật Tổ chức chính quyền địa phương số 72/2025/QH15;</w:t>
      </w:r>
    </w:p>
    <w:p w14:paraId="597ABA84" w14:textId="77777777"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i/>
          <w:iCs/>
          <w:sz w:val="28"/>
          <w:szCs w:val="28"/>
        </w:rPr>
        <w:t>Căn cứ Luật Ban hành văn bản quy phạm pháp luật số 64/2025/QH15 được sửa đổi, bổ sung bởi Luật số 87/2025/QH15;</w:t>
      </w:r>
    </w:p>
    <w:p w14:paraId="711B1E98" w14:textId="77777777"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i/>
          <w:iCs/>
          <w:sz w:val="28"/>
          <w:szCs w:val="28"/>
        </w:rPr>
        <w:t>Căn cứ Nghị quyết số 198/2025/QH15 ngày 17 tháng 5 năm 2025 của Quốc hội về một số cơ chế, chính sách đặc biệt phát triển kinh tế tư nhân;</w:t>
      </w:r>
    </w:p>
    <w:p w14:paraId="3871B357" w14:textId="77777777"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i/>
          <w:iCs/>
          <w:sz w:val="28"/>
          <w:szCs w:val="28"/>
        </w:rPr>
        <w:t>Căn cứ Nghị định số 108/2024/NĐ-CP ngày 23 tháng 8 năm 2024 của Chính phủ quy định việc quản lý, sử dụng và khai thác nhà, đất là tài sản công không sử dụng vào mục đích để ở giao cho tổ chức có chức năng quản lý, kinh doanh nhà địa phương quản lý, khai thác được sửa đổi, bổ sung bởi Nghị định số 286/2025/NĐ-CP;</w:t>
      </w:r>
    </w:p>
    <w:p w14:paraId="1B72DFC7" w14:textId="508E1B18"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i/>
          <w:iCs/>
          <w:sz w:val="28"/>
          <w:szCs w:val="28"/>
        </w:rPr>
      </w:pPr>
      <w:r w:rsidRPr="007F4088">
        <w:rPr>
          <w:rFonts w:ascii="Times New Roman" w:eastAsia="Times New Roman" w:hAnsi="Times New Roman" w:cs="Times New Roman"/>
          <w:i/>
          <w:iCs/>
          <w:sz w:val="28"/>
          <w:szCs w:val="28"/>
        </w:rPr>
        <w:t>Căn cứ Nghị định số 20/2026/NĐ-CP ngày 15 tháng 01 năm 2026 của Chính phủ quy định chi tiết và hướng dẫn thi hành một số điều của Nghị quyết số 198/2025/QH15 ngày 17 tháng 5 năm 2025 của Quốc hội về một số cơ chế, chính sách đặc biệt phát triển kinh tế tư nhân;</w:t>
      </w:r>
    </w:p>
    <w:p w14:paraId="76B23C76" w14:textId="60C0C62A" w:rsidR="00755CD6" w:rsidRPr="007F4088" w:rsidRDefault="00755CD6"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i/>
          <w:iCs/>
          <w:sz w:val="28"/>
          <w:szCs w:val="28"/>
        </w:rPr>
        <w:t>Căn cứ Nghị quyết số 31/2026/N</w:t>
      </w:r>
      <w:r w:rsidR="002A00E2">
        <w:rPr>
          <w:rFonts w:ascii="Times New Roman" w:eastAsia="Times New Roman" w:hAnsi="Times New Roman" w:cs="Times New Roman"/>
          <w:i/>
          <w:iCs/>
          <w:sz w:val="28"/>
          <w:szCs w:val="28"/>
        </w:rPr>
        <w:t>Q</w:t>
      </w:r>
      <w:r w:rsidRPr="007F4088">
        <w:rPr>
          <w:rFonts w:ascii="Times New Roman" w:eastAsia="Times New Roman" w:hAnsi="Times New Roman" w:cs="Times New Roman"/>
          <w:i/>
          <w:iCs/>
          <w:sz w:val="28"/>
          <w:szCs w:val="28"/>
        </w:rPr>
        <w:t xml:space="preserve">-CP ngày </w:t>
      </w:r>
      <w:r w:rsidR="00FE429D" w:rsidRPr="007F4088">
        <w:rPr>
          <w:rFonts w:ascii="Times New Roman" w:eastAsia="Times New Roman" w:hAnsi="Times New Roman" w:cs="Times New Roman"/>
          <w:i/>
          <w:iCs/>
          <w:sz w:val="28"/>
          <w:szCs w:val="28"/>
        </w:rPr>
        <w:t>24</w:t>
      </w:r>
      <w:r w:rsidRPr="007F4088">
        <w:rPr>
          <w:rFonts w:ascii="Times New Roman" w:eastAsia="Times New Roman" w:hAnsi="Times New Roman" w:cs="Times New Roman"/>
          <w:i/>
          <w:iCs/>
          <w:sz w:val="28"/>
          <w:szCs w:val="28"/>
        </w:rPr>
        <w:t xml:space="preserve"> tháng </w:t>
      </w:r>
      <w:r w:rsidR="00FE429D" w:rsidRPr="007F4088">
        <w:rPr>
          <w:rFonts w:ascii="Times New Roman" w:eastAsia="Times New Roman" w:hAnsi="Times New Roman" w:cs="Times New Roman"/>
          <w:i/>
          <w:iCs/>
          <w:sz w:val="28"/>
          <w:szCs w:val="28"/>
        </w:rPr>
        <w:t>6</w:t>
      </w:r>
      <w:r w:rsidRPr="007F4088">
        <w:rPr>
          <w:rFonts w:ascii="Times New Roman" w:eastAsia="Times New Roman" w:hAnsi="Times New Roman" w:cs="Times New Roman"/>
          <w:i/>
          <w:iCs/>
          <w:sz w:val="28"/>
          <w:szCs w:val="28"/>
        </w:rPr>
        <w:t xml:space="preserve"> năm 2026 của Chính phủ </w:t>
      </w:r>
      <w:r w:rsidR="00FD4898" w:rsidRPr="007F4088">
        <w:rPr>
          <w:rFonts w:ascii="Times New Roman" w:hAnsi="Times New Roman" w:cs="Times New Roman"/>
          <w:i/>
          <w:iCs/>
          <w:sz w:val="28"/>
          <w:szCs w:val="28"/>
          <w:shd w:val="clear" w:color="auto" w:fill="FFFFFF"/>
        </w:rPr>
        <w:t>về các cơ chế, chính sách đặc thù nhằm đẩy nhanh tiến độ xử lý, khai thác nhà, đất dôi dư sau khi sắp xếp, tinh gọn tổ chức bộ máy của hệ thống chính trị, sắp xếp đơn vị hành chính</w:t>
      </w:r>
      <w:r w:rsidRPr="007F4088">
        <w:rPr>
          <w:rFonts w:ascii="Times New Roman" w:eastAsia="Times New Roman" w:hAnsi="Times New Roman" w:cs="Times New Roman"/>
          <w:i/>
          <w:iCs/>
          <w:sz w:val="28"/>
          <w:szCs w:val="28"/>
        </w:rPr>
        <w:t>;</w:t>
      </w:r>
    </w:p>
    <w:p w14:paraId="20FF92A9" w14:textId="4BEFDD1C"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i/>
          <w:iCs/>
          <w:sz w:val="28"/>
          <w:szCs w:val="28"/>
        </w:rPr>
        <w:t xml:space="preserve">Theo đề nghị của Giám đốc Sở Tài chính tại Tờ trình số </w:t>
      </w:r>
      <w:r w:rsidR="003A4314" w:rsidRPr="007F4088">
        <w:rPr>
          <w:rFonts w:ascii="Times New Roman" w:eastAsia="Times New Roman" w:hAnsi="Times New Roman" w:cs="Times New Roman"/>
          <w:i/>
          <w:iCs/>
          <w:sz w:val="28"/>
          <w:szCs w:val="28"/>
        </w:rPr>
        <w:t>……</w:t>
      </w:r>
      <w:r w:rsidRPr="007F4088">
        <w:rPr>
          <w:rFonts w:ascii="Times New Roman" w:eastAsia="Times New Roman" w:hAnsi="Times New Roman" w:cs="Times New Roman"/>
          <w:i/>
          <w:iCs/>
          <w:sz w:val="28"/>
          <w:szCs w:val="28"/>
        </w:rPr>
        <w:t xml:space="preserve">/TTr-STC ngày </w:t>
      </w:r>
      <w:r w:rsidR="003A4314" w:rsidRPr="007F4088">
        <w:rPr>
          <w:rFonts w:ascii="Times New Roman" w:eastAsia="Times New Roman" w:hAnsi="Times New Roman" w:cs="Times New Roman"/>
          <w:i/>
          <w:iCs/>
          <w:sz w:val="28"/>
          <w:szCs w:val="28"/>
        </w:rPr>
        <w:t>…..</w:t>
      </w:r>
      <w:r w:rsidRPr="007F4088">
        <w:rPr>
          <w:rFonts w:ascii="Times New Roman" w:eastAsia="Times New Roman" w:hAnsi="Times New Roman" w:cs="Times New Roman"/>
          <w:i/>
          <w:iCs/>
          <w:sz w:val="28"/>
          <w:szCs w:val="28"/>
        </w:rPr>
        <w:t xml:space="preserve"> tháng </w:t>
      </w:r>
      <w:r w:rsidR="003A4314" w:rsidRPr="007F4088">
        <w:rPr>
          <w:rFonts w:ascii="Times New Roman" w:eastAsia="Times New Roman" w:hAnsi="Times New Roman" w:cs="Times New Roman"/>
          <w:i/>
          <w:iCs/>
          <w:sz w:val="28"/>
          <w:szCs w:val="28"/>
        </w:rPr>
        <w:t>….</w:t>
      </w:r>
      <w:r w:rsidRPr="007F4088">
        <w:rPr>
          <w:rFonts w:ascii="Times New Roman" w:eastAsia="Times New Roman" w:hAnsi="Times New Roman" w:cs="Times New Roman"/>
          <w:i/>
          <w:iCs/>
          <w:sz w:val="28"/>
          <w:szCs w:val="28"/>
        </w:rPr>
        <w:t xml:space="preserve"> năm 2026.</w:t>
      </w:r>
    </w:p>
    <w:p w14:paraId="07AA2E2C" w14:textId="57ED141C"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i/>
          <w:iCs/>
          <w:sz w:val="28"/>
          <w:szCs w:val="28"/>
        </w:rPr>
        <w:t xml:space="preserve">Ủy ban nhân dân ban hành Quyết định quy định danh mục tài sản công, tiêu chí, mức hỗ trợ, hình thức hỗ trợ, trình tự, thủ tục cho thuê </w:t>
      </w:r>
      <w:r w:rsidR="006517B0" w:rsidRPr="007F4088">
        <w:rPr>
          <w:rFonts w:ascii="Times New Roman" w:eastAsia="Times New Roman" w:hAnsi="Times New Roman" w:cs="Times New Roman"/>
          <w:i/>
          <w:iCs/>
          <w:sz w:val="28"/>
          <w:szCs w:val="28"/>
        </w:rPr>
        <w:t>tài sản công là nhà, đất</w:t>
      </w:r>
      <w:r w:rsidRPr="007F4088">
        <w:rPr>
          <w:rFonts w:ascii="Times New Roman" w:eastAsia="Times New Roman" w:hAnsi="Times New Roman" w:cs="Times New Roman"/>
          <w:i/>
          <w:iCs/>
          <w:sz w:val="28"/>
          <w:szCs w:val="28"/>
        </w:rPr>
        <w:t xml:space="preserve"> trên địa bàn tỉnh </w:t>
      </w:r>
      <w:r w:rsidR="003A4314" w:rsidRPr="007F4088">
        <w:rPr>
          <w:rFonts w:ascii="Times New Roman" w:eastAsia="Times New Roman" w:hAnsi="Times New Roman" w:cs="Times New Roman"/>
          <w:i/>
          <w:iCs/>
          <w:sz w:val="28"/>
          <w:szCs w:val="28"/>
        </w:rPr>
        <w:t>Khánh Hòa</w:t>
      </w:r>
      <w:r w:rsidRPr="007F4088">
        <w:rPr>
          <w:rFonts w:ascii="Times New Roman" w:eastAsia="Times New Roman" w:hAnsi="Times New Roman" w:cs="Times New Roman"/>
          <w:i/>
          <w:iCs/>
          <w:sz w:val="28"/>
          <w:szCs w:val="28"/>
        </w:rPr>
        <w:t>.</w:t>
      </w:r>
    </w:p>
    <w:p w14:paraId="26B9FA1E" w14:textId="14802929"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sz w:val="28"/>
          <w:szCs w:val="28"/>
        </w:rPr>
      </w:pPr>
      <w:bookmarkStart w:id="2" w:name="dieu_1"/>
      <w:r w:rsidRPr="007F4088">
        <w:rPr>
          <w:rFonts w:ascii="Times New Roman" w:eastAsia="Times New Roman" w:hAnsi="Times New Roman" w:cs="Times New Roman"/>
          <w:b/>
          <w:bCs/>
          <w:sz w:val="28"/>
          <w:szCs w:val="28"/>
        </w:rPr>
        <w:t>Điều 1. Phạm vi điều chỉnh</w:t>
      </w:r>
      <w:bookmarkEnd w:id="2"/>
    </w:p>
    <w:p w14:paraId="47BD2A36" w14:textId="52216D9C"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sz w:val="28"/>
          <w:szCs w:val="28"/>
        </w:rPr>
        <w:t>Quyết định này quy định danh mục tài sản công, tiêu chí, mức hỗ trợ, hình thức hỗ trợ, trình tự, thủ tục cho thuê tài sản công</w:t>
      </w:r>
      <w:r w:rsidR="006517B0" w:rsidRPr="007F4088">
        <w:rPr>
          <w:rFonts w:ascii="Times New Roman" w:eastAsia="Times New Roman" w:hAnsi="Times New Roman" w:cs="Times New Roman"/>
          <w:sz w:val="28"/>
          <w:szCs w:val="28"/>
        </w:rPr>
        <w:t xml:space="preserve"> là nhà, đất </w:t>
      </w:r>
      <w:r w:rsidRPr="007F4088">
        <w:rPr>
          <w:rFonts w:ascii="Times New Roman" w:eastAsia="Times New Roman" w:hAnsi="Times New Roman" w:cs="Times New Roman"/>
          <w:sz w:val="28"/>
          <w:szCs w:val="28"/>
        </w:rPr>
        <w:t xml:space="preserve">trên địa bàn tỉnh </w:t>
      </w:r>
      <w:r w:rsidR="009A7988" w:rsidRPr="007F4088">
        <w:rPr>
          <w:rFonts w:ascii="Times New Roman" w:eastAsia="Times New Roman" w:hAnsi="Times New Roman" w:cs="Times New Roman"/>
          <w:sz w:val="28"/>
          <w:szCs w:val="28"/>
        </w:rPr>
        <w:t>Khánh Hòa</w:t>
      </w:r>
      <w:r w:rsidRPr="007F4088">
        <w:rPr>
          <w:rFonts w:ascii="Times New Roman" w:eastAsia="Times New Roman" w:hAnsi="Times New Roman" w:cs="Times New Roman"/>
          <w:sz w:val="28"/>
          <w:szCs w:val="28"/>
        </w:rPr>
        <w:t xml:space="preserve"> theo quy định tại </w:t>
      </w:r>
      <w:bookmarkStart w:id="3" w:name="dc_1"/>
      <w:r w:rsidRPr="007F4088">
        <w:rPr>
          <w:rFonts w:ascii="Times New Roman" w:eastAsia="Times New Roman" w:hAnsi="Times New Roman" w:cs="Times New Roman"/>
          <w:sz w:val="28"/>
          <w:szCs w:val="28"/>
        </w:rPr>
        <w:t>khoản 5 Điều 6 Nghị định số 20/2026/NĐ-CP</w:t>
      </w:r>
      <w:bookmarkEnd w:id="3"/>
      <w:r w:rsidRPr="007F4088">
        <w:rPr>
          <w:rFonts w:ascii="Times New Roman" w:eastAsia="Times New Roman" w:hAnsi="Times New Roman" w:cs="Times New Roman"/>
          <w:sz w:val="28"/>
          <w:szCs w:val="28"/>
        </w:rPr>
        <w:t xml:space="preserve"> ngày 15 tháng 01 năm 2026 của Chính phủ quy định chi tiết và hướng dẫn thi hành một </w:t>
      </w:r>
      <w:r w:rsidRPr="007F4088">
        <w:rPr>
          <w:rFonts w:ascii="Times New Roman" w:eastAsia="Times New Roman" w:hAnsi="Times New Roman" w:cs="Times New Roman"/>
          <w:sz w:val="28"/>
          <w:szCs w:val="28"/>
        </w:rPr>
        <w:lastRenderedPageBreak/>
        <w:t>số điều của Nghị quyết số 198/2025/QH15 ngày 17 tháng 5 năm 2025 của Quốc hội về một số cơ chế, chính sách đặc biệt phát triển kinh tế tư nhân.</w:t>
      </w:r>
      <w:r w:rsidR="006517B0" w:rsidRPr="007F4088">
        <w:rPr>
          <w:rFonts w:ascii="Times New Roman" w:eastAsia="Times New Roman" w:hAnsi="Times New Roman" w:cs="Times New Roman"/>
          <w:sz w:val="28"/>
          <w:szCs w:val="28"/>
        </w:rPr>
        <w:t xml:space="preserve"> </w:t>
      </w:r>
    </w:p>
    <w:p w14:paraId="3F09473D" w14:textId="77777777"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sz w:val="28"/>
          <w:szCs w:val="28"/>
        </w:rPr>
      </w:pPr>
      <w:bookmarkStart w:id="4" w:name="dieu_2"/>
      <w:r w:rsidRPr="007F4088">
        <w:rPr>
          <w:rFonts w:ascii="Times New Roman" w:eastAsia="Times New Roman" w:hAnsi="Times New Roman" w:cs="Times New Roman"/>
          <w:b/>
          <w:bCs/>
          <w:sz w:val="28"/>
          <w:szCs w:val="28"/>
        </w:rPr>
        <w:t>Điều 2. Đối tượng áp dụng</w:t>
      </w:r>
      <w:bookmarkEnd w:id="4"/>
    </w:p>
    <w:p w14:paraId="61FEBF08" w14:textId="261D6BA3"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sz w:val="28"/>
          <w:szCs w:val="28"/>
        </w:rPr>
        <w:t xml:space="preserve">1. </w:t>
      </w:r>
      <w:r w:rsidR="004C6840" w:rsidRPr="007F4088">
        <w:rPr>
          <w:rFonts w:ascii="Times New Roman" w:hAnsi="Times New Roman" w:cs="Times New Roman"/>
          <w:sz w:val="28"/>
          <w:szCs w:val="28"/>
          <w:lang w:val="nl-NL"/>
        </w:rPr>
        <w:t>Tổ chức có chức năng,</w:t>
      </w:r>
      <w:r w:rsidRPr="007F4088">
        <w:rPr>
          <w:rFonts w:ascii="Times New Roman" w:eastAsia="Times New Roman" w:hAnsi="Times New Roman" w:cs="Times New Roman"/>
          <w:sz w:val="28"/>
          <w:szCs w:val="28"/>
        </w:rPr>
        <w:t xml:space="preserve"> thẩm quyền thực hiện thủ tục cho thuê nhà, đất là tài sản công tại địa phương theo quy định của pháp luật</w:t>
      </w:r>
      <w:r w:rsidR="002057D0" w:rsidRPr="007F4088">
        <w:rPr>
          <w:rFonts w:ascii="Times New Roman" w:eastAsia="Times New Roman" w:hAnsi="Times New Roman" w:cs="Times New Roman"/>
          <w:sz w:val="28"/>
          <w:szCs w:val="28"/>
        </w:rPr>
        <w:t>.</w:t>
      </w:r>
    </w:p>
    <w:p w14:paraId="04F387E0" w14:textId="497C4697"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sz w:val="28"/>
          <w:szCs w:val="28"/>
        </w:rPr>
        <w:t>2. Các doanh nghiệp nhỏ và vừa, doanh nghiệp công nghiệp hỗ trợ, doanh nghiệp đổi mới sáng tạo</w:t>
      </w:r>
      <w:r w:rsidR="002057D0" w:rsidRPr="007F4088">
        <w:rPr>
          <w:rFonts w:ascii="Times New Roman" w:eastAsia="Times New Roman" w:hAnsi="Times New Roman" w:cs="Times New Roman"/>
          <w:sz w:val="28"/>
          <w:szCs w:val="28"/>
        </w:rPr>
        <w:t>.</w:t>
      </w:r>
    </w:p>
    <w:p w14:paraId="0DB05A6B" w14:textId="77777777"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sz w:val="28"/>
          <w:szCs w:val="28"/>
        </w:rPr>
        <w:t>3. Cơ quan, tổ chức và cá nhân khác có liên quan đến việc thuê nhà, đất là tài sản công.</w:t>
      </w:r>
    </w:p>
    <w:p w14:paraId="41897DA2" w14:textId="6776E99D" w:rsidR="009605B4"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b/>
          <w:bCs/>
          <w:spacing w:val="-4"/>
          <w:sz w:val="28"/>
          <w:szCs w:val="28"/>
        </w:rPr>
      </w:pPr>
      <w:bookmarkStart w:id="5" w:name="dieu_3"/>
      <w:r w:rsidRPr="007F4088">
        <w:rPr>
          <w:rFonts w:ascii="Times New Roman" w:eastAsia="Times New Roman" w:hAnsi="Times New Roman" w:cs="Times New Roman"/>
          <w:b/>
          <w:bCs/>
          <w:spacing w:val="-4"/>
          <w:sz w:val="28"/>
          <w:szCs w:val="28"/>
        </w:rPr>
        <w:t xml:space="preserve">Điều 3. Danh mục tài sản công, tiêu chí, mức hỗ trợ, hình thức hỗ trợ, trình tự, thủ tục cho thuê </w:t>
      </w:r>
      <w:r w:rsidR="006517B0" w:rsidRPr="007F4088">
        <w:rPr>
          <w:rFonts w:ascii="Times New Roman" w:eastAsia="Times New Roman" w:hAnsi="Times New Roman" w:cs="Times New Roman"/>
          <w:b/>
          <w:bCs/>
          <w:spacing w:val="-4"/>
          <w:sz w:val="28"/>
          <w:szCs w:val="28"/>
        </w:rPr>
        <w:t>tài sản công là nhà, đất</w:t>
      </w:r>
      <w:r w:rsidRPr="007F4088">
        <w:rPr>
          <w:rFonts w:ascii="Times New Roman" w:eastAsia="Times New Roman" w:hAnsi="Times New Roman" w:cs="Times New Roman"/>
          <w:b/>
          <w:bCs/>
          <w:spacing w:val="-4"/>
          <w:sz w:val="28"/>
          <w:szCs w:val="28"/>
        </w:rPr>
        <w:t xml:space="preserve"> trên địa bàn tỉnh </w:t>
      </w:r>
      <w:bookmarkEnd w:id="5"/>
      <w:r w:rsidR="00D46896" w:rsidRPr="007F4088">
        <w:rPr>
          <w:rFonts w:ascii="Times New Roman" w:eastAsia="Times New Roman" w:hAnsi="Times New Roman" w:cs="Times New Roman"/>
          <w:b/>
          <w:bCs/>
          <w:spacing w:val="-4"/>
          <w:sz w:val="28"/>
          <w:szCs w:val="28"/>
        </w:rPr>
        <w:t>Khánh Hòa</w:t>
      </w:r>
    </w:p>
    <w:p w14:paraId="65EE128B" w14:textId="348944C9" w:rsidR="00D46896" w:rsidRPr="007F4088" w:rsidRDefault="009605B4"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sz w:val="28"/>
          <w:szCs w:val="28"/>
        </w:rPr>
        <w:t xml:space="preserve">1. Danh mục tài sản công cho thuê: </w:t>
      </w:r>
      <w:r w:rsidR="00D46896" w:rsidRPr="007F4088">
        <w:rPr>
          <w:rFonts w:ascii="Times New Roman" w:eastAsia="Times New Roman" w:hAnsi="Times New Roman" w:cs="Times New Roman"/>
          <w:sz w:val="28"/>
          <w:szCs w:val="28"/>
        </w:rPr>
        <w:t>nhà, đất là tài sản công không sử dụng vào mục đích để ở giao cho tổ chức có chức năng quản lý, kinh doanh nhà địa phương để cho</w:t>
      </w:r>
      <w:r w:rsidR="00D23E6E" w:rsidRPr="007F4088">
        <w:rPr>
          <w:rFonts w:ascii="Times New Roman" w:eastAsia="Times New Roman" w:hAnsi="Times New Roman" w:cs="Times New Roman"/>
          <w:sz w:val="28"/>
          <w:szCs w:val="28"/>
        </w:rPr>
        <w:t xml:space="preserve"> thuê theo quy định tại </w:t>
      </w:r>
      <w:r w:rsidR="00B34F54" w:rsidRPr="007F4088">
        <w:rPr>
          <w:rFonts w:ascii="Times New Roman" w:eastAsia="Times New Roman" w:hAnsi="Times New Roman" w:cs="Times New Roman"/>
          <w:sz w:val="28"/>
          <w:szCs w:val="28"/>
        </w:rPr>
        <w:t xml:space="preserve">điểm a </w:t>
      </w:r>
      <w:r w:rsidR="00D23E6E" w:rsidRPr="007F4088">
        <w:rPr>
          <w:rFonts w:ascii="Times New Roman" w:eastAsia="Times New Roman" w:hAnsi="Times New Roman" w:cs="Times New Roman"/>
          <w:sz w:val="28"/>
          <w:szCs w:val="28"/>
        </w:rPr>
        <w:t xml:space="preserve">khoản 1 Điều 1 Nghị định số 108/2024/NĐ-CP ngày 23 tháng 8 năm 2024 của Chính </w:t>
      </w:r>
      <w:r w:rsidR="00D23E6E" w:rsidRPr="00573597">
        <w:rPr>
          <w:rFonts w:ascii="Times New Roman" w:eastAsia="Times New Roman" w:hAnsi="Times New Roman" w:cs="Times New Roman"/>
          <w:sz w:val="28"/>
          <w:szCs w:val="28"/>
        </w:rPr>
        <w:t>phủ</w:t>
      </w:r>
      <w:r w:rsidR="00573597" w:rsidRPr="00573597">
        <w:rPr>
          <w:rFonts w:ascii="Times New Roman" w:eastAsia="Times New Roman" w:hAnsi="Times New Roman" w:cs="Times New Roman"/>
          <w:sz w:val="28"/>
          <w:szCs w:val="28"/>
        </w:rPr>
        <w:t xml:space="preserve"> </w:t>
      </w:r>
      <w:r w:rsidR="00573597" w:rsidRPr="0082214F">
        <w:rPr>
          <w:rStyle w:val="Emphasis"/>
          <w:rFonts w:ascii="Times New Roman" w:hAnsi="Times New Roman" w:cs="Times New Roman"/>
          <w:i w:val="0"/>
          <w:iCs w:val="0"/>
          <w:sz w:val="28"/>
          <w:szCs w:val="28"/>
        </w:rPr>
        <w:t xml:space="preserve">(được sửa đổi, bổ </w:t>
      </w:r>
      <w:r w:rsidR="00573597" w:rsidRPr="0082214F">
        <w:rPr>
          <w:rStyle w:val="Emphasis"/>
          <w:rFonts w:ascii="Times New Roman" w:hAnsi="Times New Roman" w:cs="Times New Roman"/>
          <w:i w:val="0"/>
          <w:iCs w:val="0"/>
          <w:spacing w:val="-4"/>
          <w:sz w:val="28"/>
          <w:szCs w:val="28"/>
        </w:rPr>
        <w:t xml:space="preserve">sung bởi </w:t>
      </w:r>
      <w:r w:rsidR="00573597" w:rsidRPr="0082214F">
        <w:rPr>
          <w:rFonts w:ascii="Times New Roman" w:hAnsi="Times New Roman" w:cs="Times New Roman"/>
          <w:spacing w:val="-4"/>
          <w:sz w:val="28"/>
          <w:szCs w:val="28"/>
        </w:rPr>
        <w:t>Nghị định số 286/2025/NĐ-CP</w:t>
      </w:r>
      <w:r w:rsidR="00573597" w:rsidRPr="0082214F">
        <w:rPr>
          <w:rStyle w:val="Emphasis"/>
          <w:rFonts w:ascii="Times New Roman" w:hAnsi="Times New Roman" w:cs="Times New Roman"/>
          <w:i w:val="0"/>
          <w:iCs w:val="0"/>
          <w:spacing w:val="-4"/>
          <w:sz w:val="28"/>
          <w:szCs w:val="28"/>
        </w:rPr>
        <w:t xml:space="preserve"> ngày 03 tháng 11 năm 2024 của Chính phủ)</w:t>
      </w:r>
      <w:r w:rsidR="00573597" w:rsidRPr="002B6D05">
        <w:rPr>
          <w:rStyle w:val="Emphasis"/>
          <w:rFonts w:ascii="Times New Roman Italic" w:hAnsi="Times New Roman Italic" w:cs="Times New Roman"/>
          <w:spacing w:val="-4"/>
          <w:sz w:val="28"/>
          <w:szCs w:val="28"/>
        </w:rPr>
        <w:t>.</w:t>
      </w:r>
    </w:p>
    <w:p w14:paraId="56D608BD" w14:textId="0B1B54BE" w:rsidR="005B2145" w:rsidRPr="007F4088" w:rsidRDefault="0096676C"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sz w:val="28"/>
          <w:szCs w:val="28"/>
        </w:rPr>
        <w:t xml:space="preserve">2. Tiêu chí: Các doanh nghiệp thuộc đối tượng quy định tại khoản </w:t>
      </w:r>
      <w:r w:rsidR="007E12F8" w:rsidRPr="007F4088">
        <w:rPr>
          <w:rFonts w:ascii="Times New Roman" w:eastAsia="Times New Roman" w:hAnsi="Times New Roman" w:cs="Times New Roman"/>
          <w:sz w:val="28"/>
          <w:szCs w:val="28"/>
        </w:rPr>
        <w:t>2</w:t>
      </w:r>
      <w:r w:rsidRPr="007F4088">
        <w:rPr>
          <w:rFonts w:ascii="Times New Roman" w:eastAsia="Times New Roman" w:hAnsi="Times New Roman" w:cs="Times New Roman"/>
          <w:sz w:val="28"/>
          <w:szCs w:val="28"/>
        </w:rPr>
        <w:t xml:space="preserve"> Điều 2 Quyết định này không nợ ngân sách nhà nước </w:t>
      </w:r>
      <w:r w:rsidR="004C6840" w:rsidRPr="007F4088">
        <w:rPr>
          <w:rFonts w:ascii="Times New Roman" w:eastAsia="Times New Roman" w:hAnsi="Times New Roman" w:cs="Times New Roman"/>
          <w:sz w:val="28"/>
          <w:szCs w:val="28"/>
        </w:rPr>
        <w:t>(thuế)</w:t>
      </w:r>
      <w:r w:rsidR="000464CB">
        <w:rPr>
          <w:rFonts w:ascii="Times New Roman" w:eastAsia="Times New Roman" w:hAnsi="Times New Roman" w:cs="Times New Roman"/>
          <w:sz w:val="28"/>
          <w:szCs w:val="28"/>
        </w:rPr>
        <w:t xml:space="preserve"> và</w:t>
      </w:r>
      <w:r w:rsidR="004D30EB" w:rsidRPr="007F4088">
        <w:rPr>
          <w:rFonts w:ascii="Times New Roman" w:eastAsia="Times New Roman" w:hAnsi="Times New Roman" w:cs="Times New Roman"/>
          <w:sz w:val="28"/>
          <w:szCs w:val="28"/>
        </w:rPr>
        <w:t xml:space="preserve"> không nợ bảo hiểm xã hội </w:t>
      </w:r>
      <w:r w:rsidR="00993797" w:rsidRPr="007F4088">
        <w:rPr>
          <w:rFonts w:ascii="Times New Roman" w:eastAsia="Times New Roman" w:hAnsi="Times New Roman" w:cs="Times New Roman"/>
          <w:i/>
          <w:iCs/>
          <w:sz w:val="28"/>
          <w:szCs w:val="28"/>
        </w:rPr>
        <w:t>(tại thời điểm nộp hồ sơ đăng ký thuê nhà, đất là tài sản công)</w:t>
      </w:r>
      <w:r w:rsidR="00993797" w:rsidRPr="007F4088">
        <w:rPr>
          <w:rFonts w:ascii="Times New Roman" w:eastAsia="Times New Roman" w:hAnsi="Times New Roman" w:cs="Times New Roman"/>
          <w:sz w:val="28"/>
          <w:szCs w:val="28"/>
        </w:rPr>
        <w:t xml:space="preserve"> </w:t>
      </w:r>
      <w:r w:rsidRPr="007F4088">
        <w:rPr>
          <w:rFonts w:ascii="Times New Roman" w:eastAsia="Times New Roman" w:hAnsi="Times New Roman" w:cs="Times New Roman"/>
          <w:sz w:val="28"/>
          <w:szCs w:val="28"/>
        </w:rPr>
        <w:t>thì được hỗ trợ theo quy định tại Quyết định này.</w:t>
      </w:r>
    </w:p>
    <w:p w14:paraId="20CB4180" w14:textId="152F2591" w:rsidR="00084759" w:rsidRPr="007F4088" w:rsidRDefault="0096676C"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sz w:val="28"/>
          <w:szCs w:val="28"/>
        </w:rPr>
        <w:t>3.</w:t>
      </w:r>
      <w:r w:rsidR="00084759" w:rsidRPr="007F4088">
        <w:rPr>
          <w:rFonts w:ascii="Times New Roman" w:eastAsia="Times New Roman" w:hAnsi="Times New Roman" w:cs="Times New Roman"/>
          <w:sz w:val="28"/>
          <w:szCs w:val="28"/>
        </w:rPr>
        <w:t xml:space="preserve"> Mức hỗ trợ: Giảm tiền thuê nhà với số tiền được giảm bằng 50% số tiền thuê đất </w:t>
      </w:r>
      <w:r w:rsidR="00DF0521" w:rsidRPr="007F4088">
        <w:rPr>
          <w:rFonts w:ascii="Times New Roman" w:eastAsia="Times New Roman" w:hAnsi="Times New Roman" w:cs="Times New Roman"/>
          <w:i/>
          <w:iCs/>
          <w:sz w:val="28"/>
          <w:szCs w:val="28"/>
        </w:rPr>
        <w:t>(nhưng không vượt quá</w:t>
      </w:r>
      <w:r w:rsidR="00AB75BA" w:rsidRPr="007F4088">
        <w:rPr>
          <w:rFonts w:ascii="Times New Roman" w:eastAsia="Times New Roman" w:hAnsi="Times New Roman" w:cs="Times New Roman"/>
          <w:i/>
          <w:iCs/>
          <w:sz w:val="28"/>
          <w:szCs w:val="28"/>
        </w:rPr>
        <w:t xml:space="preserve"> mức</w:t>
      </w:r>
      <w:r w:rsidR="00DF0521" w:rsidRPr="007F4088">
        <w:rPr>
          <w:rFonts w:ascii="Times New Roman" w:eastAsia="Times New Roman" w:hAnsi="Times New Roman" w:cs="Times New Roman"/>
          <w:i/>
          <w:iCs/>
          <w:sz w:val="28"/>
          <w:szCs w:val="28"/>
        </w:rPr>
        <w:t xml:space="preserve"> giảm tiền thuê </w:t>
      </w:r>
      <w:r w:rsidR="00AB75BA" w:rsidRPr="007F4088">
        <w:rPr>
          <w:rFonts w:ascii="Times New Roman" w:eastAsia="Times New Roman" w:hAnsi="Times New Roman" w:cs="Times New Roman"/>
          <w:i/>
          <w:iCs/>
          <w:sz w:val="28"/>
          <w:szCs w:val="28"/>
        </w:rPr>
        <w:t>đất theo quy định của Chính phủ</w:t>
      </w:r>
      <w:r w:rsidR="00E21612" w:rsidRPr="007F4088">
        <w:rPr>
          <w:rFonts w:ascii="Times New Roman" w:eastAsia="Times New Roman" w:hAnsi="Times New Roman" w:cs="Times New Roman"/>
          <w:i/>
          <w:iCs/>
          <w:sz w:val="28"/>
          <w:szCs w:val="28"/>
        </w:rPr>
        <w:t xml:space="preserve"> tại điểm b khoản 8 Điều 1 Nghị định số 286/2025/NĐ-CP</w:t>
      </w:r>
      <w:r w:rsidR="00AB75BA" w:rsidRPr="007F4088">
        <w:rPr>
          <w:rFonts w:ascii="Times New Roman" w:eastAsia="Times New Roman" w:hAnsi="Times New Roman" w:cs="Times New Roman"/>
          <w:i/>
          <w:iCs/>
          <w:sz w:val="28"/>
          <w:szCs w:val="28"/>
        </w:rPr>
        <w:t>)</w:t>
      </w:r>
      <w:r w:rsidR="00AB75BA" w:rsidRPr="007F4088">
        <w:rPr>
          <w:rFonts w:ascii="Times New Roman" w:eastAsia="Times New Roman" w:hAnsi="Times New Roman" w:cs="Times New Roman"/>
          <w:sz w:val="28"/>
          <w:szCs w:val="28"/>
        </w:rPr>
        <w:t xml:space="preserve"> </w:t>
      </w:r>
      <w:r w:rsidR="00084759" w:rsidRPr="007F4088">
        <w:rPr>
          <w:rFonts w:ascii="Times New Roman" w:eastAsia="Times New Roman" w:hAnsi="Times New Roman" w:cs="Times New Roman"/>
          <w:sz w:val="28"/>
          <w:szCs w:val="28"/>
        </w:rPr>
        <w:t xml:space="preserve">trong cơ cấu tiền thuê nhà. Mức hỗ trợ này được áp dụng trong thời gian tối đa là 03 năm kể từ ngày ký hợp đồng thuê nhà đối với doanh nghiệp thuộc đối tượng quy định tại khoản </w:t>
      </w:r>
      <w:r w:rsidR="000C2F2A" w:rsidRPr="007F4088">
        <w:rPr>
          <w:rFonts w:ascii="Times New Roman" w:eastAsia="Times New Roman" w:hAnsi="Times New Roman" w:cs="Times New Roman"/>
          <w:sz w:val="28"/>
          <w:szCs w:val="28"/>
        </w:rPr>
        <w:t>2</w:t>
      </w:r>
      <w:r w:rsidR="00084759" w:rsidRPr="007F4088">
        <w:rPr>
          <w:rFonts w:ascii="Times New Roman" w:eastAsia="Times New Roman" w:hAnsi="Times New Roman" w:cs="Times New Roman"/>
          <w:sz w:val="28"/>
          <w:szCs w:val="28"/>
        </w:rPr>
        <w:t xml:space="preserve"> Điều 2 Quyết định này.</w:t>
      </w:r>
    </w:p>
    <w:p w14:paraId="309C8678" w14:textId="5C8209B2" w:rsidR="00084759" w:rsidRPr="007F4088" w:rsidRDefault="0096676C"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sz w:val="28"/>
          <w:szCs w:val="28"/>
        </w:rPr>
        <w:t>4.</w:t>
      </w:r>
      <w:r w:rsidR="00084759" w:rsidRPr="007F4088">
        <w:rPr>
          <w:rFonts w:ascii="Times New Roman" w:eastAsia="Times New Roman" w:hAnsi="Times New Roman" w:cs="Times New Roman"/>
          <w:sz w:val="28"/>
          <w:szCs w:val="28"/>
        </w:rPr>
        <w:t xml:space="preserve"> Hình thức hỗ trợ: Được cho thuê nhà theo phương thức niêm yết giá. Số tiền thuê nhà được giảm xác định trên cơ sở giá cho thuê nhà tại hợp đồng thuê nhà, thời hạn thuê nhà của doanh nghiệp và được giảm trừ vào số tiền thuê nhà phải nộp theo quy định.</w:t>
      </w:r>
    </w:p>
    <w:p w14:paraId="6873EF26" w14:textId="7F324C44" w:rsidR="00D94E6E" w:rsidRPr="007F4088" w:rsidRDefault="00D94E6E"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sz w:val="28"/>
          <w:szCs w:val="28"/>
        </w:rPr>
        <w:t xml:space="preserve">5. Trình tự, thủ tục </w:t>
      </w:r>
    </w:p>
    <w:p w14:paraId="42AA702D" w14:textId="4FCF6C6E" w:rsidR="00D94E6E" w:rsidRPr="007F4088" w:rsidRDefault="00D94E6E"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sz w:val="28"/>
          <w:szCs w:val="28"/>
        </w:rPr>
        <w:t xml:space="preserve">a) Trình tự, thủ tục cho thuê thực hiện theo quy định tại Điều </w:t>
      </w:r>
      <w:r w:rsidR="00755CD6" w:rsidRPr="007F4088">
        <w:rPr>
          <w:rFonts w:ascii="Times New Roman" w:eastAsia="Times New Roman" w:hAnsi="Times New Roman" w:cs="Times New Roman"/>
          <w:sz w:val="28"/>
          <w:szCs w:val="28"/>
        </w:rPr>
        <w:t>7 và Điều 8</w:t>
      </w:r>
      <w:r w:rsidRPr="007F4088">
        <w:rPr>
          <w:rFonts w:ascii="Times New Roman" w:eastAsia="Times New Roman" w:hAnsi="Times New Roman" w:cs="Times New Roman"/>
          <w:sz w:val="28"/>
          <w:szCs w:val="28"/>
        </w:rPr>
        <w:t xml:space="preserve"> Nghị </w:t>
      </w:r>
      <w:r w:rsidR="00755CD6" w:rsidRPr="007F4088">
        <w:rPr>
          <w:rFonts w:ascii="Times New Roman" w:eastAsia="Times New Roman" w:hAnsi="Times New Roman" w:cs="Times New Roman"/>
          <w:sz w:val="28"/>
          <w:szCs w:val="28"/>
        </w:rPr>
        <w:t>quyết</w:t>
      </w:r>
      <w:r w:rsidRPr="007F4088">
        <w:rPr>
          <w:rFonts w:ascii="Times New Roman" w:eastAsia="Times New Roman" w:hAnsi="Times New Roman" w:cs="Times New Roman"/>
          <w:sz w:val="28"/>
          <w:szCs w:val="28"/>
        </w:rPr>
        <w:t xml:space="preserve"> số </w:t>
      </w:r>
      <w:r w:rsidR="00755CD6" w:rsidRPr="007F4088">
        <w:rPr>
          <w:rFonts w:ascii="Times New Roman" w:eastAsia="Times New Roman" w:hAnsi="Times New Roman" w:cs="Times New Roman"/>
          <w:sz w:val="28"/>
          <w:szCs w:val="28"/>
        </w:rPr>
        <w:t>31</w:t>
      </w:r>
      <w:r w:rsidRPr="007F4088">
        <w:rPr>
          <w:rFonts w:ascii="Times New Roman" w:eastAsia="Times New Roman" w:hAnsi="Times New Roman" w:cs="Times New Roman"/>
          <w:sz w:val="28"/>
          <w:szCs w:val="28"/>
        </w:rPr>
        <w:t>/202</w:t>
      </w:r>
      <w:r w:rsidR="00755CD6" w:rsidRPr="007F4088">
        <w:rPr>
          <w:rFonts w:ascii="Times New Roman" w:eastAsia="Times New Roman" w:hAnsi="Times New Roman" w:cs="Times New Roman"/>
          <w:sz w:val="28"/>
          <w:szCs w:val="28"/>
        </w:rPr>
        <w:t>6</w:t>
      </w:r>
      <w:r w:rsidRPr="007F4088">
        <w:rPr>
          <w:rFonts w:ascii="Times New Roman" w:eastAsia="Times New Roman" w:hAnsi="Times New Roman" w:cs="Times New Roman"/>
          <w:sz w:val="28"/>
          <w:szCs w:val="28"/>
        </w:rPr>
        <w:t>/N</w:t>
      </w:r>
      <w:r w:rsidR="002A00E2">
        <w:rPr>
          <w:rFonts w:ascii="Times New Roman" w:eastAsia="Times New Roman" w:hAnsi="Times New Roman" w:cs="Times New Roman"/>
          <w:sz w:val="28"/>
          <w:szCs w:val="28"/>
        </w:rPr>
        <w:t>Q</w:t>
      </w:r>
      <w:r w:rsidRPr="007F4088">
        <w:rPr>
          <w:rFonts w:ascii="Times New Roman" w:eastAsia="Times New Roman" w:hAnsi="Times New Roman" w:cs="Times New Roman"/>
          <w:sz w:val="28"/>
          <w:szCs w:val="28"/>
        </w:rPr>
        <w:t>-CP</w:t>
      </w:r>
      <w:r w:rsidR="00755CD6" w:rsidRPr="007F4088">
        <w:rPr>
          <w:rFonts w:ascii="Times New Roman" w:eastAsia="Times New Roman" w:hAnsi="Times New Roman" w:cs="Times New Roman"/>
          <w:sz w:val="28"/>
          <w:szCs w:val="28"/>
        </w:rPr>
        <w:t xml:space="preserve"> </w:t>
      </w:r>
      <w:r w:rsidR="006F342A" w:rsidRPr="007F4088">
        <w:rPr>
          <w:rFonts w:ascii="Times New Roman" w:eastAsia="Times New Roman" w:hAnsi="Times New Roman" w:cs="Times New Roman"/>
          <w:sz w:val="28"/>
          <w:szCs w:val="28"/>
        </w:rPr>
        <w:t xml:space="preserve">ngày 24 tháng 6 năm 2026 của Chính phủ </w:t>
      </w:r>
      <w:r w:rsidR="006F342A" w:rsidRPr="007F4088">
        <w:rPr>
          <w:rFonts w:ascii="Times New Roman" w:hAnsi="Times New Roman" w:cs="Times New Roman"/>
          <w:sz w:val="28"/>
          <w:szCs w:val="28"/>
          <w:shd w:val="clear" w:color="auto" w:fill="FFFFFF"/>
        </w:rPr>
        <w:t>về các cơ chế, chính sách đặc thù nhằm đẩy nhanh tiến độ xử lý, khai thác nhà, đất dôi dư sau khi sắp xếp, tinh gọn tổ chức bộ máy của hệ thống chính trị, sắp xếp đơn vị hành chính</w:t>
      </w:r>
      <w:r w:rsidRPr="007F4088">
        <w:rPr>
          <w:rFonts w:ascii="Times New Roman" w:eastAsia="Times New Roman" w:hAnsi="Times New Roman" w:cs="Times New Roman"/>
          <w:sz w:val="28"/>
          <w:szCs w:val="28"/>
        </w:rPr>
        <w:t>.</w:t>
      </w:r>
    </w:p>
    <w:p w14:paraId="34180B14" w14:textId="76CEF440" w:rsidR="00084759" w:rsidRPr="007F4088" w:rsidRDefault="00D94E6E"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eastAsia="Times New Roman" w:hAnsi="Times New Roman" w:cs="Times New Roman"/>
          <w:sz w:val="28"/>
          <w:szCs w:val="28"/>
        </w:rPr>
        <w:t xml:space="preserve">b) Trình tự, thủ tục miễn, giảm tiền thuê nhà thực hiện theo quy định tại khoản 2 Điều 16 Nghị định số 108/2024/NĐ-CP </w:t>
      </w:r>
      <w:r w:rsidR="00CC314B" w:rsidRPr="007F4088">
        <w:rPr>
          <w:rFonts w:ascii="Times New Roman" w:eastAsia="Times New Roman" w:hAnsi="Times New Roman" w:cs="Times New Roman"/>
          <w:sz w:val="28"/>
          <w:szCs w:val="28"/>
        </w:rPr>
        <w:t>(</w:t>
      </w:r>
      <w:r w:rsidRPr="007F4088">
        <w:rPr>
          <w:rFonts w:ascii="Times New Roman" w:eastAsia="Times New Roman" w:hAnsi="Times New Roman" w:cs="Times New Roman"/>
          <w:sz w:val="28"/>
          <w:szCs w:val="28"/>
        </w:rPr>
        <w:t xml:space="preserve">được sửa đổi, bổ sung </w:t>
      </w:r>
      <w:r w:rsidR="00CC1E66" w:rsidRPr="007F4088">
        <w:rPr>
          <w:rFonts w:ascii="Times New Roman" w:eastAsia="Times New Roman" w:hAnsi="Times New Roman" w:cs="Times New Roman"/>
          <w:sz w:val="28"/>
          <w:szCs w:val="28"/>
        </w:rPr>
        <w:t xml:space="preserve">bởi </w:t>
      </w:r>
      <w:r w:rsidRPr="007F4088">
        <w:rPr>
          <w:rFonts w:ascii="Times New Roman" w:eastAsia="Times New Roman" w:hAnsi="Times New Roman" w:cs="Times New Roman"/>
          <w:sz w:val="28"/>
          <w:szCs w:val="28"/>
        </w:rPr>
        <w:t>khoản 8 Điều 1 Nghị định số 286/2025/NĐ-CP</w:t>
      </w:r>
      <w:r w:rsidR="00CC314B" w:rsidRPr="007F4088">
        <w:rPr>
          <w:rFonts w:ascii="Times New Roman" w:eastAsia="Times New Roman" w:hAnsi="Times New Roman" w:cs="Times New Roman"/>
          <w:sz w:val="28"/>
          <w:szCs w:val="28"/>
        </w:rPr>
        <w:t>)</w:t>
      </w:r>
      <w:r w:rsidRPr="007F4088">
        <w:rPr>
          <w:rFonts w:ascii="Times New Roman" w:eastAsia="Times New Roman" w:hAnsi="Times New Roman" w:cs="Times New Roman"/>
          <w:sz w:val="28"/>
          <w:szCs w:val="28"/>
        </w:rPr>
        <w:t>.</w:t>
      </w:r>
    </w:p>
    <w:p w14:paraId="0C965B03" w14:textId="77777777" w:rsidR="0003347E" w:rsidRDefault="0003347E" w:rsidP="00AE0C06">
      <w:pPr>
        <w:spacing w:before="120" w:after="0" w:line="240" w:lineRule="auto"/>
        <w:ind w:firstLine="720"/>
        <w:jc w:val="both"/>
        <w:rPr>
          <w:rFonts w:ascii="Times New Roman" w:hAnsi="Times New Roman" w:cs="Times New Roman"/>
          <w:b/>
          <w:sz w:val="28"/>
          <w:szCs w:val="28"/>
          <w:lang w:val="nl-NL"/>
        </w:rPr>
      </w:pPr>
    </w:p>
    <w:p w14:paraId="1FA5A21A" w14:textId="3727CAA8" w:rsidR="0096777C" w:rsidRPr="007F4088" w:rsidRDefault="0096777C" w:rsidP="00AE0C06">
      <w:pPr>
        <w:spacing w:before="120" w:after="0" w:line="240" w:lineRule="auto"/>
        <w:ind w:firstLine="720"/>
        <w:jc w:val="both"/>
        <w:rPr>
          <w:rFonts w:ascii="Times New Roman" w:hAnsi="Times New Roman" w:cs="Times New Roman"/>
          <w:sz w:val="28"/>
          <w:szCs w:val="28"/>
        </w:rPr>
      </w:pPr>
      <w:r w:rsidRPr="007F4088">
        <w:rPr>
          <w:rFonts w:ascii="Times New Roman" w:hAnsi="Times New Roman" w:cs="Times New Roman"/>
          <w:b/>
          <w:sz w:val="28"/>
          <w:szCs w:val="28"/>
          <w:lang w:val="nl-NL"/>
        </w:rPr>
        <w:lastRenderedPageBreak/>
        <w:t xml:space="preserve">Điều 4. </w:t>
      </w:r>
      <w:bookmarkStart w:id="6" w:name="_Hlk224217419"/>
      <w:r w:rsidRPr="007F4088">
        <w:rPr>
          <w:rFonts w:ascii="Times New Roman" w:hAnsi="Times New Roman" w:cs="Times New Roman"/>
          <w:b/>
          <w:sz w:val="28"/>
          <w:szCs w:val="28"/>
        </w:rPr>
        <w:t>Tổ chức thực hiện</w:t>
      </w:r>
    </w:p>
    <w:p w14:paraId="304877CB" w14:textId="77777777" w:rsidR="0096777C" w:rsidRPr="007F4088" w:rsidRDefault="0096777C" w:rsidP="00AE0C06">
      <w:pPr>
        <w:spacing w:before="120" w:after="0" w:line="240" w:lineRule="auto"/>
        <w:jc w:val="both"/>
        <w:rPr>
          <w:rFonts w:ascii="Times New Roman" w:hAnsi="Times New Roman" w:cs="Times New Roman"/>
          <w:sz w:val="28"/>
          <w:szCs w:val="28"/>
          <w:lang w:val="nl-NL"/>
        </w:rPr>
      </w:pPr>
      <w:r w:rsidRPr="007F4088">
        <w:rPr>
          <w:rFonts w:ascii="Times New Roman" w:hAnsi="Times New Roman" w:cs="Times New Roman"/>
          <w:sz w:val="28"/>
          <w:szCs w:val="28"/>
        </w:rPr>
        <w:t xml:space="preserve">     </w:t>
      </w:r>
      <w:r w:rsidRPr="007F4088">
        <w:rPr>
          <w:rFonts w:ascii="Times New Roman" w:hAnsi="Times New Roman" w:cs="Times New Roman"/>
          <w:sz w:val="28"/>
          <w:szCs w:val="28"/>
        </w:rPr>
        <w:tab/>
        <w:t xml:space="preserve">1. </w:t>
      </w:r>
      <w:r w:rsidRPr="007F4088">
        <w:rPr>
          <w:rFonts w:ascii="Times New Roman" w:hAnsi="Times New Roman" w:cs="Times New Roman"/>
          <w:sz w:val="28"/>
          <w:szCs w:val="28"/>
          <w:lang w:val="nl-NL"/>
        </w:rPr>
        <w:t xml:space="preserve">Tổ chức có chức năng quản lý, kinh doanh nhà địa phương được Ủy ban nhân dân các cấp giao nhiệm vụ quản lý, khai thác nhà, đất </w:t>
      </w:r>
      <w:r w:rsidRPr="007F4088">
        <w:rPr>
          <w:rFonts w:ascii="Times New Roman" w:hAnsi="Times New Roman" w:cs="Times New Roman"/>
          <w:spacing w:val="-4"/>
          <w:sz w:val="28"/>
          <w:szCs w:val="28"/>
          <w:lang w:val="nl-NL"/>
        </w:rPr>
        <w:t>thực hiện miễn, giảm tiền thuê nhà cho các đối tượng được thuê nhà theo quy định.</w:t>
      </w:r>
    </w:p>
    <w:p w14:paraId="672870FF" w14:textId="77777777" w:rsidR="0096777C" w:rsidRPr="007F4088" w:rsidRDefault="0096777C" w:rsidP="00AE0C06">
      <w:pPr>
        <w:spacing w:before="120" w:after="0" w:line="240" w:lineRule="auto"/>
        <w:ind w:right="3" w:firstLine="709"/>
        <w:jc w:val="both"/>
        <w:rPr>
          <w:rFonts w:ascii="Times New Roman" w:hAnsi="Times New Roman" w:cs="Times New Roman"/>
          <w:b/>
          <w:sz w:val="28"/>
          <w:szCs w:val="28"/>
          <w:lang w:val="nl-NL"/>
        </w:rPr>
      </w:pPr>
      <w:r w:rsidRPr="007F4088">
        <w:rPr>
          <w:rFonts w:ascii="Times New Roman" w:hAnsi="Times New Roman" w:cs="Times New Roman"/>
          <w:sz w:val="28"/>
          <w:szCs w:val="28"/>
        </w:rPr>
        <w:t xml:space="preserve">2. </w:t>
      </w:r>
      <w:r w:rsidRPr="007F4088">
        <w:rPr>
          <w:rFonts w:ascii="Times New Roman" w:hAnsi="Times New Roman" w:cs="Times New Roman"/>
          <w:bCs/>
          <w:sz w:val="28"/>
          <w:szCs w:val="28"/>
        </w:rPr>
        <w:t>Trong quá trình tổ chức thực hiện, nếu phát sinh khó khăn, vướng mắc về việc thực hiện chính sách miễn, giảm tiền cho thuê nhà t</w:t>
      </w:r>
      <w:r w:rsidRPr="007F4088">
        <w:rPr>
          <w:rFonts w:ascii="Times New Roman" w:hAnsi="Times New Roman" w:cs="Times New Roman"/>
          <w:spacing w:val="2"/>
          <w:sz w:val="28"/>
          <w:szCs w:val="28"/>
        </w:rPr>
        <w:t>rên địa bàn tỉnh Khánh Hòa,</w:t>
      </w:r>
      <w:r w:rsidRPr="007F4088">
        <w:rPr>
          <w:rFonts w:ascii="Times New Roman" w:hAnsi="Times New Roman" w:cs="Times New Roman"/>
          <w:bCs/>
          <w:sz w:val="28"/>
          <w:szCs w:val="28"/>
        </w:rPr>
        <w:t xml:space="preserve"> các cơ quan, tổ chức, đơn vị, địa phương kịp thời phản ánh về Sở Tài chính </w:t>
      </w:r>
      <w:r w:rsidRPr="007F4088">
        <w:rPr>
          <w:rFonts w:ascii="Times New Roman" w:hAnsi="Times New Roman" w:cs="Times New Roman"/>
          <w:bCs/>
          <w:spacing w:val="-8"/>
          <w:sz w:val="28"/>
          <w:szCs w:val="28"/>
        </w:rPr>
        <w:t xml:space="preserve">để tổng hợp, báo cáo </w:t>
      </w:r>
      <w:r w:rsidRPr="007F4088">
        <w:rPr>
          <w:rFonts w:ascii="Times New Roman" w:hAnsi="Times New Roman" w:cs="Times New Roman"/>
          <w:spacing w:val="-8"/>
          <w:sz w:val="28"/>
          <w:szCs w:val="28"/>
        </w:rPr>
        <w:t>Ủy ban nhân dân tỉnh</w:t>
      </w:r>
      <w:r w:rsidRPr="007F4088">
        <w:rPr>
          <w:rFonts w:ascii="Times New Roman" w:hAnsi="Times New Roman" w:cs="Times New Roman"/>
          <w:bCs/>
          <w:spacing w:val="-8"/>
          <w:sz w:val="28"/>
          <w:szCs w:val="28"/>
        </w:rPr>
        <w:t xml:space="preserve"> xem xét, sửa đổi, bổ sung cho phù hợp.</w:t>
      </w:r>
    </w:p>
    <w:p w14:paraId="1583E711" w14:textId="77777777" w:rsidR="0096777C" w:rsidRPr="007F4088" w:rsidRDefault="0096777C" w:rsidP="00AE0C06">
      <w:pPr>
        <w:spacing w:before="120" w:after="0" w:line="240" w:lineRule="auto"/>
        <w:ind w:right="3" w:firstLine="709"/>
        <w:jc w:val="both"/>
        <w:rPr>
          <w:rFonts w:ascii="Times New Roman" w:hAnsi="Times New Roman" w:cs="Times New Roman"/>
          <w:b/>
          <w:sz w:val="28"/>
          <w:szCs w:val="28"/>
          <w:lang w:val="nl-NL"/>
        </w:rPr>
      </w:pPr>
      <w:r w:rsidRPr="007F4088">
        <w:rPr>
          <w:rStyle w:val="fontstyle01"/>
          <w:rFonts w:ascii="Times New Roman" w:hAnsi="Times New Roman" w:cs="Times New Roman"/>
          <w:b/>
          <w:color w:val="auto"/>
          <w:sz w:val="28"/>
          <w:szCs w:val="28"/>
        </w:rPr>
        <w:t>Điều 5.</w:t>
      </w:r>
      <w:r w:rsidRPr="007F4088">
        <w:rPr>
          <w:rStyle w:val="fontstyle01"/>
          <w:rFonts w:ascii="Times New Roman" w:hAnsi="Times New Roman" w:cs="Times New Roman"/>
          <w:b/>
          <w:color w:val="auto"/>
        </w:rPr>
        <w:t xml:space="preserve"> </w:t>
      </w:r>
      <w:r w:rsidRPr="007F4088">
        <w:rPr>
          <w:rFonts w:ascii="Times New Roman" w:hAnsi="Times New Roman" w:cs="Times New Roman"/>
          <w:b/>
          <w:sz w:val="28"/>
          <w:szCs w:val="28"/>
          <w:lang w:val="nl-NL"/>
        </w:rPr>
        <w:t>Điều khoản thi hành</w:t>
      </w:r>
      <w:bookmarkEnd w:id="6"/>
    </w:p>
    <w:p w14:paraId="5FB2A109" w14:textId="00443765" w:rsidR="009605B4" w:rsidRPr="007F4088" w:rsidRDefault="0096777C"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Fonts w:ascii="Times New Roman" w:hAnsi="Times New Roman" w:cs="Times New Roman"/>
          <w:sz w:val="28"/>
          <w:szCs w:val="28"/>
          <w:lang w:val="nl-NL"/>
        </w:rPr>
        <w:t>1. Quyết định này có hiệu lực thi hành kể từ ngày .... tháng ... năm 2026.</w:t>
      </w:r>
    </w:p>
    <w:p w14:paraId="523CE765" w14:textId="1424B1E1" w:rsidR="0096777C" w:rsidRPr="007F4088" w:rsidRDefault="0096777C" w:rsidP="00AE0C06">
      <w:pPr>
        <w:shd w:val="clear" w:color="auto" w:fill="FFFFFF"/>
        <w:spacing w:before="120" w:after="0" w:line="240" w:lineRule="auto"/>
        <w:ind w:firstLine="720"/>
        <w:jc w:val="both"/>
        <w:rPr>
          <w:rFonts w:ascii="Times New Roman" w:eastAsia="Times New Roman" w:hAnsi="Times New Roman" w:cs="Times New Roman"/>
          <w:sz w:val="28"/>
          <w:szCs w:val="28"/>
        </w:rPr>
      </w:pPr>
      <w:r w:rsidRPr="007F4088">
        <w:rPr>
          <w:rStyle w:val="fontstyle01"/>
          <w:rFonts w:ascii="Times New Roman" w:hAnsi="Times New Roman" w:cs="Times New Roman"/>
          <w:color w:val="auto"/>
          <w:sz w:val="28"/>
          <w:szCs w:val="28"/>
        </w:rPr>
        <w:t xml:space="preserve">2. Chánh Văn phòng Ủy ban nhân dân tỉnh; </w:t>
      </w:r>
      <w:r w:rsidRPr="007F4088">
        <w:rPr>
          <w:rFonts w:ascii="Times New Roman" w:hAnsi="Times New Roman" w:cs="Times New Roman"/>
          <w:sz w:val="28"/>
          <w:szCs w:val="28"/>
        </w:rPr>
        <w:t xml:space="preserve">Giám đốc các Sở; Thủ trưởng các ban, ngành, đơn vị thuộc tỉnh; Chủ tịch Ủy ban nhân dân các xã, phường, đặc </w:t>
      </w:r>
      <w:r w:rsidRPr="007F4088">
        <w:rPr>
          <w:rFonts w:ascii="Times New Roman" w:hAnsi="Times New Roman" w:cs="Times New Roman"/>
          <w:spacing w:val="-4"/>
          <w:sz w:val="28"/>
          <w:szCs w:val="28"/>
        </w:rPr>
        <w:t>khu và các tổ chức, cá nhân có liên quan chịu trách nhiệm thi hành Quyết định này</w:t>
      </w:r>
      <w:r w:rsidRPr="007F4088">
        <w:rPr>
          <w:rStyle w:val="fontstyle01"/>
          <w:rFonts w:ascii="Times New Roman" w:hAnsi="Times New Roman" w:cs="Times New Roman"/>
          <w:color w:val="auto"/>
          <w:spacing w:val="-4"/>
        </w:rPr>
        <w:t>./.</w:t>
      </w:r>
    </w:p>
    <w:p w14:paraId="62D8C337" w14:textId="77777777" w:rsidR="009605B4" w:rsidRPr="007F4088" w:rsidRDefault="009605B4" w:rsidP="009605B4">
      <w:pPr>
        <w:shd w:val="clear" w:color="auto" w:fill="FFFFFF"/>
        <w:spacing w:before="120" w:after="150" w:line="240" w:lineRule="auto"/>
        <w:rPr>
          <w:rFonts w:ascii="Times New Roman" w:eastAsia="Times New Roman" w:hAnsi="Times New Roman" w:cs="Times New Roman"/>
          <w:sz w:val="21"/>
          <w:szCs w:val="21"/>
        </w:rPr>
      </w:pPr>
      <w:r w:rsidRPr="007F4088">
        <w:rPr>
          <w:rFonts w:ascii="Times New Roman" w:eastAsia="Times New Roman" w:hAnsi="Times New Roman" w:cs="Times New Roman"/>
          <w:sz w:val="21"/>
          <w:szCs w:val="21"/>
        </w:rPr>
        <w:t> </w:t>
      </w:r>
    </w:p>
    <w:tbl>
      <w:tblPr>
        <w:tblW w:w="4843" w:type="pct"/>
        <w:shd w:val="clear" w:color="auto" w:fill="FFFFFF"/>
        <w:tblCellMar>
          <w:left w:w="0" w:type="dxa"/>
          <w:right w:w="0" w:type="dxa"/>
        </w:tblCellMar>
        <w:tblLook w:val="04A0" w:firstRow="1" w:lastRow="0" w:firstColumn="1" w:lastColumn="0" w:noHBand="0" w:noVBand="1"/>
      </w:tblPr>
      <w:tblGrid>
        <w:gridCol w:w="4395"/>
        <w:gridCol w:w="4392"/>
      </w:tblGrid>
      <w:tr w:rsidR="007F4088" w:rsidRPr="007F4088" w14:paraId="4E166FDA" w14:textId="77777777" w:rsidTr="00187C57">
        <w:tc>
          <w:tcPr>
            <w:tcW w:w="2501" w:type="pct"/>
            <w:shd w:val="clear" w:color="auto" w:fill="FFFFFF"/>
            <w:tcMar>
              <w:top w:w="0" w:type="dxa"/>
              <w:left w:w="108" w:type="dxa"/>
              <w:bottom w:w="0" w:type="dxa"/>
              <w:right w:w="108" w:type="dxa"/>
            </w:tcMar>
            <w:hideMark/>
          </w:tcPr>
          <w:p w14:paraId="616FA84D" w14:textId="77777777" w:rsidR="00187C57" w:rsidRPr="007F4088" w:rsidRDefault="009605B4" w:rsidP="00187C57">
            <w:pPr>
              <w:spacing w:after="0" w:line="240" w:lineRule="auto"/>
              <w:rPr>
                <w:rFonts w:ascii="Times New Roman" w:eastAsia="Times New Roman" w:hAnsi="Times New Roman" w:cs="Times New Roman"/>
                <w:spacing w:val="2"/>
                <w:lang w:eastAsia="en-GB"/>
              </w:rPr>
            </w:pPr>
            <w:r w:rsidRPr="007F4088">
              <w:rPr>
                <w:rFonts w:ascii="Times New Roman" w:eastAsia="Times New Roman" w:hAnsi="Times New Roman" w:cs="Times New Roman"/>
                <w:b/>
                <w:bCs/>
                <w:i/>
                <w:iCs/>
                <w:sz w:val="21"/>
                <w:szCs w:val="21"/>
              </w:rPr>
              <w:br/>
            </w:r>
            <w:r w:rsidRPr="007F4088">
              <w:rPr>
                <w:rFonts w:ascii="Times New Roman" w:eastAsia="Times New Roman" w:hAnsi="Times New Roman" w:cs="Times New Roman"/>
                <w:b/>
                <w:bCs/>
                <w:i/>
                <w:iCs/>
                <w:sz w:val="24"/>
                <w:szCs w:val="24"/>
              </w:rPr>
              <w:t>Nơi nhận:</w:t>
            </w:r>
            <w:r w:rsidRPr="007F4088">
              <w:rPr>
                <w:rFonts w:ascii="Times New Roman" w:eastAsia="Times New Roman" w:hAnsi="Times New Roman" w:cs="Times New Roman"/>
                <w:b/>
                <w:bCs/>
                <w:i/>
                <w:iCs/>
                <w:sz w:val="24"/>
                <w:szCs w:val="24"/>
              </w:rPr>
              <w:br/>
            </w:r>
            <w:r w:rsidR="00187C57" w:rsidRPr="007F4088">
              <w:rPr>
                <w:rFonts w:ascii="Times New Roman" w:eastAsia="Times New Roman" w:hAnsi="Times New Roman" w:cs="Times New Roman"/>
                <w:spacing w:val="2"/>
                <w:lang w:eastAsia="en-GB"/>
              </w:rPr>
              <w:t>- Như Điều 5;</w:t>
            </w:r>
          </w:p>
          <w:p w14:paraId="1398867D" w14:textId="77777777" w:rsidR="00187C57" w:rsidRPr="007F4088" w:rsidRDefault="00187C57" w:rsidP="00187C57">
            <w:pPr>
              <w:spacing w:after="0" w:line="240" w:lineRule="auto"/>
              <w:rPr>
                <w:rFonts w:ascii="Times New Roman" w:eastAsia="Times New Roman" w:hAnsi="Times New Roman" w:cs="Times New Roman"/>
                <w:spacing w:val="2"/>
                <w:lang w:eastAsia="en-GB"/>
              </w:rPr>
            </w:pPr>
            <w:r w:rsidRPr="007F4088">
              <w:rPr>
                <w:rFonts w:ascii="Times New Roman" w:eastAsia="Times New Roman" w:hAnsi="Times New Roman" w:cs="Times New Roman"/>
                <w:spacing w:val="2"/>
                <w:lang w:eastAsia="en-GB"/>
              </w:rPr>
              <w:t xml:space="preserve">- </w:t>
            </w:r>
            <w:r w:rsidRPr="007F4088">
              <w:rPr>
                <w:rFonts w:ascii="Times New Roman" w:hAnsi="Times New Roman" w:cs="Times New Roman"/>
              </w:rPr>
              <w:t>Ủy ban Thường vụ Quốc hội;</w:t>
            </w:r>
          </w:p>
          <w:p w14:paraId="5D6C2E31" w14:textId="77777777" w:rsidR="00187C57" w:rsidRPr="007F4088" w:rsidRDefault="00187C57" w:rsidP="00187C57">
            <w:pPr>
              <w:spacing w:after="0" w:line="240" w:lineRule="auto"/>
              <w:rPr>
                <w:rFonts w:ascii="Times New Roman" w:eastAsia="Times New Roman" w:hAnsi="Times New Roman" w:cs="Times New Roman"/>
                <w:spacing w:val="2"/>
                <w:lang w:eastAsia="en-GB"/>
              </w:rPr>
            </w:pPr>
            <w:r w:rsidRPr="007F4088">
              <w:rPr>
                <w:rFonts w:ascii="Times New Roman" w:eastAsia="Times New Roman" w:hAnsi="Times New Roman" w:cs="Times New Roman"/>
                <w:spacing w:val="2"/>
                <w:lang w:eastAsia="en-GB"/>
              </w:rPr>
              <w:t>- Văn phòng Chính phủ;</w:t>
            </w:r>
          </w:p>
          <w:p w14:paraId="1A350444" w14:textId="77777777" w:rsidR="00187C57" w:rsidRPr="007F4088" w:rsidRDefault="00187C57" w:rsidP="00187C57">
            <w:pPr>
              <w:spacing w:after="0" w:line="240" w:lineRule="auto"/>
              <w:rPr>
                <w:rFonts w:ascii="Times New Roman" w:eastAsia="Times New Roman" w:hAnsi="Times New Roman" w:cs="Times New Roman"/>
                <w:spacing w:val="2"/>
                <w:lang w:eastAsia="en-GB"/>
              </w:rPr>
            </w:pPr>
            <w:r w:rsidRPr="007F4088">
              <w:rPr>
                <w:rFonts w:ascii="Times New Roman" w:eastAsia="Times New Roman" w:hAnsi="Times New Roman" w:cs="Times New Roman"/>
                <w:spacing w:val="2"/>
                <w:lang w:eastAsia="en-GB"/>
              </w:rPr>
              <w:t>- Thường trực Tỉnh uỷ (báo cáo);</w:t>
            </w:r>
          </w:p>
          <w:p w14:paraId="7EF15ED8" w14:textId="77777777" w:rsidR="00187C57" w:rsidRPr="007F4088" w:rsidRDefault="00187C57" w:rsidP="00187C57">
            <w:pPr>
              <w:spacing w:after="0" w:line="240" w:lineRule="auto"/>
              <w:rPr>
                <w:rFonts w:ascii="Times New Roman" w:eastAsia="Times New Roman" w:hAnsi="Times New Roman" w:cs="Times New Roman"/>
                <w:spacing w:val="2"/>
                <w:lang w:eastAsia="en-GB"/>
              </w:rPr>
            </w:pPr>
            <w:r w:rsidRPr="007F4088">
              <w:rPr>
                <w:rFonts w:ascii="Times New Roman" w:eastAsia="Times New Roman" w:hAnsi="Times New Roman" w:cs="Times New Roman"/>
                <w:spacing w:val="2"/>
                <w:lang w:eastAsia="en-GB"/>
              </w:rPr>
              <w:t>- Thường trực HĐND tỉnh (báo cáo);</w:t>
            </w:r>
          </w:p>
          <w:p w14:paraId="0CD082E0" w14:textId="77777777" w:rsidR="00187C57" w:rsidRPr="007F4088" w:rsidRDefault="00187C57" w:rsidP="00187C57">
            <w:pPr>
              <w:spacing w:after="0" w:line="240" w:lineRule="auto"/>
              <w:jc w:val="both"/>
              <w:rPr>
                <w:rFonts w:ascii="Times New Roman" w:eastAsia="Times New Roman" w:hAnsi="Times New Roman" w:cs="Times New Roman"/>
                <w:spacing w:val="2"/>
                <w:lang w:eastAsia="en-GB"/>
              </w:rPr>
            </w:pPr>
            <w:r w:rsidRPr="007F4088">
              <w:rPr>
                <w:rFonts w:ascii="Times New Roman" w:eastAsia="Times New Roman" w:hAnsi="Times New Roman" w:cs="Times New Roman"/>
                <w:spacing w:val="2"/>
                <w:lang w:eastAsia="en-GB"/>
              </w:rPr>
              <w:t>- Chủ tịch, Phó Chủ tịch UBND tỉnh;</w:t>
            </w:r>
          </w:p>
          <w:p w14:paraId="36398F56" w14:textId="77777777" w:rsidR="00187C57" w:rsidRPr="007F4088" w:rsidRDefault="00187C57" w:rsidP="00187C57">
            <w:pPr>
              <w:spacing w:after="0" w:line="240" w:lineRule="auto"/>
              <w:jc w:val="both"/>
              <w:rPr>
                <w:rFonts w:ascii="Times New Roman" w:eastAsia="Times New Roman" w:hAnsi="Times New Roman" w:cs="Times New Roman"/>
                <w:spacing w:val="2"/>
                <w:lang w:eastAsia="en-GB"/>
              </w:rPr>
            </w:pPr>
            <w:r w:rsidRPr="007F4088">
              <w:rPr>
                <w:rFonts w:ascii="Times New Roman" w:eastAsia="Times New Roman" w:hAnsi="Times New Roman" w:cs="Times New Roman"/>
                <w:spacing w:val="2"/>
                <w:lang w:eastAsia="en-GB"/>
              </w:rPr>
              <w:t>- Các Bộ: Tài chính, Xây dựng, Bộ Nông nghiệp và Môi trường;</w:t>
            </w:r>
          </w:p>
          <w:p w14:paraId="593CA66A" w14:textId="77777777" w:rsidR="00187C57" w:rsidRPr="007F4088" w:rsidRDefault="00187C57" w:rsidP="00187C57">
            <w:pPr>
              <w:spacing w:after="0" w:line="240" w:lineRule="auto"/>
              <w:jc w:val="both"/>
              <w:rPr>
                <w:rFonts w:ascii="Times New Roman" w:eastAsia="Times New Roman" w:hAnsi="Times New Roman" w:cs="Times New Roman"/>
                <w:spacing w:val="2"/>
                <w:lang w:eastAsia="en-GB"/>
              </w:rPr>
            </w:pPr>
            <w:r w:rsidRPr="007F4088">
              <w:rPr>
                <w:rFonts w:ascii="Times New Roman" w:eastAsia="Times New Roman" w:hAnsi="Times New Roman" w:cs="Times New Roman"/>
                <w:spacing w:val="2"/>
                <w:lang w:eastAsia="en-GB"/>
              </w:rPr>
              <w:t xml:space="preserve">- </w:t>
            </w:r>
            <w:r w:rsidRPr="007F4088">
              <w:rPr>
                <w:rFonts w:ascii="Times New Roman" w:hAnsi="Times New Roman" w:cs="Times New Roman"/>
              </w:rPr>
              <w:t>Cục Kiểm tra văn bản và Tổ chức thi hành pháp luật</w:t>
            </w:r>
            <w:r w:rsidRPr="007F4088">
              <w:rPr>
                <w:rFonts w:ascii="Times New Roman" w:eastAsia="Times New Roman" w:hAnsi="Times New Roman" w:cs="Times New Roman"/>
                <w:spacing w:val="2"/>
                <w:lang w:eastAsia="en-GB"/>
              </w:rPr>
              <w:t xml:space="preserve"> (Bộ Tư pháp);</w:t>
            </w:r>
          </w:p>
          <w:p w14:paraId="06C917FD" w14:textId="77777777" w:rsidR="00187C57" w:rsidRPr="007F4088" w:rsidRDefault="00187C57" w:rsidP="00187C57">
            <w:pPr>
              <w:spacing w:after="0" w:line="240" w:lineRule="auto"/>
              <w:rPr>
                <w:rFonts w:ascii="Times New Roman" w:eastAsia="Times New Roman" w:hAnsi="Times New Roman" w:cs="Times New Roman"/>
                <w:spacing w:val="2"/>
                <w:lang w:eastAsia="en-GB"/>
              </w:rPr>
            </w:pPr>
            <w:r w:rsidRPr="007F4088">
              <w:rPr>
                <w:rFonts w:ascii="Times New Roman" w:eastAsia="Times New Roman" w:hAnsi="Times New Roman" w:cs="Times New Roman"/>
                <w:spacing w:val="2"/>
                <w:lang w:eastAsia="en-GB"/>
              </w:rPr>
              <w:t>- Đại biểu Quốc hội tỉnh;</w:t>
            </w:r>
          </w:p>
          <w:p w14:paraId="6BA9F277" w14:textId="77777777" w:rsidR="00187C57" w:rsidRPr="007F4088" w:rsidRDefault="00187C57" w:rsidP="00187C57">
            <w:pPr>
              <w:spacing w:after="0" w:line="240" w:lineRule="auto"/>
              <w:rPr>
                <w:rFonts w:ascii="Times New Roman" w:eastAsia="Times New Roman" w:hAnsi="Times New Roman" w:cs="Times New Roman"/>
                <w:spacing w:val="2"/>
                <w:lang w:eastAsia="en-GB"/>
              </w:rPr>
            </w:pPr>
            <w:r w:rsidRPr="007F4088">
              <w:rPr>
                <w:rFonts w:ascii="Times New Roman" w:eastAsia="Times New Roman" w:hAnsi="Times New Roman" w:cs="Times New Roman"/>
                <w:spacing w:val="2"/>
                <w:lang w:eastAsia="en-GB"/>
              </w:rPr>
              <w:t>- Cơ quan Ủy ban MTTQ Việt Nam tỉnh;</w:t>
            </w:r>
          </w:p>
          <w:p w14:paraId="71C7A9DA" w14:textId="77777777" w:rsidR="00187C57" w:rsidRPr="007F4088" w:rsidRDefault="00187C57" w:rsidP="00187C57">
            <w:pPr>
              <w:pStyle w:val="NormalWeb"/>
              <w:spacing w:before="0" w:beforeAutospacing="0" w:after="0" w:afterAutospacing="0"/>
              <w:ind w:right="322"/>
              <w:jc w:val="both"/>
              <w:textAlignment w:val="baseline"/>
              <w:rPr>
                <w:sz w:val="22"/>
                <w:szCs w:val="22"/>
              </w:rPr>
            </w:pPr>
            <w:r w:rsidRPr="007F4088">
              <w:rPr>
                <w:sz w:val="22"/>
                <w:szCs w:val="22"/>
              </w:rPr>
              <w:t>- Các Sở, ban, ngành cấp tỉnh;</w:t>
            </w:r>
          </w:p>
          <w:p w14:paraId="6495C6BE" w14:textId="77777777" w:rsidR="009605B4" w:rsidRPr="007F4088" w:rsidRDefault="00187C57" w:rsidP="00187C57">
            <w:pPr>
              <w:spacing w:after="0" w:line="240" w:lineRule="auto"/>
              <w:rPr>
                <w:rFonts w:ascii="Times New Roman" w:hAnsi="Times New Roman" w:cs="Times New Roman"/>
              </w:rPr>
            </w:pPr>
            <w:r w:rsidRPr="007F4088">
              <w:rPr>
                <w:rFonts w:ascii="Times New Roman" w:hAnsi="Times New Roman" w:cs="Times New Roman"/>
              </w:rPr>
              <w:t>- Thuế tỉnh;</w:t>
            </w:r>
          </w:p>
          <w:p w14:paraId="60F6450F" w14:textId="77777777" w:rsidR="00187C57" w:rsidRPr="007F4088" w:rsidRDefault="00187C57" w:rsidP="00187C57">
            <w:pPr>
              <w:pStyle w:val="NormalWeb"/>
              <w:spacing w:before="0" w:beforeAutospacing="0" w:after="0" w:afterAutospacing="0"/>
              <w:ind w:right="322"/>
              <w:jc w:val="both"/>
              <w:textAlignment w:val="baseline"/>
              <w:rPr>
                <w:sz w:val="22"/>
                <w:szCs w:val="22"/>
              </w:rPr>
            </w:pPr>
            <w:r w:rsidRPr="007F4088">
              <w:rPr>
                <w:sz w:val="22"/>
                <w:szCs w:val="22"/>
              </w:rPr>
              <w:t>- UBND các xã, phường;</w:t>
            </w:r>
          </w:p>
          <w:p w14:paraId="62C428B7" w14:textId="77777777" w:rsidR="00187C57" w:rsidRPr="007F4088" w:rsidRDefault="00187C57" w:rsidP="00187C57">
            <w:pPr>
              <w:spacing w:after="0" w:line="240" w:lineRule="auto"/>
              <w:rPr>
                <w:rFonts w:ascii="Times New Roman" w:hAnsi="Times New Roman" w:cs="Times New Roman"/>
              </w:rPr>
            </w:pPr>
            <w:r w:rsidRPr="007F4088">
              <w:rPr>
                <w:rFonts w:ascii="Times New Roman" w:eastAsia="Times New Roman" w:hAnsi="Times New Roman" w:cs="Times New Roman"/>
                <w:spacing w:val="2"/>
                <w:lang w:eastAsia="en-GB"/>
              </w:rPr>
              <w:t>- Các tổ chức chính trị - xã hội tỉnh;</w:t>
            </w:r>
          </w:p>
          <w:p w14:paraId="1A5ACD46" w14:textId="77777777" w:rsidR="00187C57" w:rsidRPr="007F4088" w:rsidRDefault="00187C57" w:rsidP="00187C57">
            <w:pPr>
              <w:pStyle w:val="NormalWeb"/>
              <w:spacing w:before="0" w:beforeAutospacing="0" w:after="0" w:afterAutospacing="0"/>
              <w:ind w:right="322"/>
              <w:jc w:val="both"/>
              <w:textAlignment w:val="baseline"/>
              <w:rPr>
                <w:sz w:val="22"/>
                <w:szCs w:val="22"/>
              </w:rPr>
            </w:pPr>
            <w:r w:rsidRPr="007F4088">
              <w:rPr>
                <w:sz w:val="22"/>
                <w:szCs w:val="22"/>
              </w:rPr>
              <w:t>- Hiệp hội doanh nghiệp tỉnh;</w:t>
            </w:r>
          </w:p>
          <w:p w14:paraId="2881B346" w14:textId="77777777" w:rsidR="00187C57" w:rsidRPr="007F4088" w:rsidRDefault="00187C57" w:rsidP="00187C57">
            <w:pPr>
              <w:spacing w:after="0" w:line="240" w:lineRule="auto"/>
              <w:rPr>
                <w:rFonts w:ascii="Times New Roman" w:eastAsia="Times New Roman" w:hAnsi="Times New Roman" w:cs="Times New Roman"/>
                <w:spacing w:val="2"/>
                <w:lang w:eastAsia="en-GB"/>
              </w:rPr>
            </w:pPr>
            <w:r w:rsidRPr="007F4088">
              <w:rPr>
                <w:rFonts w:ascii="Times New Roman" w:hAnsi="Times New Roman" w:cs="Times New Roman"/>
              </w:rPr>
              <w:t>- Hội Doanh nhân trẻ tỉnh.</w:t>
            </w:r>
          </w:p>
          <w:p w14:paraId="12C74ACA" w14:textId="77777777" w:rsidR="00187C57" w:rsidRPr="007F4088" w:rsidRDefault="00187C57" w:rsidP="00187C57">
            <w:pPr>
              <w:spacing w:after="0" w:line="240" w:lineRule="auto"/>
              <w:rPr>
                <w:rFonts w:ascii="Times New Roman" w:eastAsia="Times New Roman" w:hAnsi="Times New Roman" w:cs="Times New Roman"/>
                <w:spacing w:val="2"/>
                <w:lang w:eastAsia="en-GB"/>
              </w:rPr>
            </w:pPr>
            <w:r w:rsidRPr="007F4088">
              <w:rPr>
                <w:rFonts w:ascii="Times New Roman" w:eastAsia="Times New Roman" w:hAnsi="Times New Roman" w:cs="Times New Roman"/>
                <w:spacing w:val="2"/>
                <w:lang w:eastAsia="en-GB"/>
              </w:rPr>
              <w:t xml:space="preserve">- </w:t>
            </w:r>
            <w:r w:rsidRPr="007F4088">
              <w:rPr>
                <w:rFonts w:ascii="Times New Roman" w:hAnsi="Times New Roman" w:cs="Times New Roman"/>
              </w:rPr>
              <w:t>Trung tâm Công báo và Cổng thông tin điện tử tỉnh;</w:t>
            </w:r>
          </w:p>
          <w:p w14:paraId="028CF05E" w14:textId="77777777" w:rsidR="00187C57" w:rsidRPr="007F4088" w:rsidRDefault="00187C57" w:rsidP="00187C57">
            <w:pPr>
              <w:spacing w:after="0" w:line="240" w:lineRule="auto"/>
              <w:rPr>
                <w:rFonts w:ascii="Times New Roman" w:eastAsia="Times New Roman" w:hAnsi="Times New Roman" w:cs="Times New Roman"/>
                <w:spacing w:val="2"/>
                <w:lang w:eastAsia="en-GB"/>
              </w:rPr>
            </w:pPr>
            <w:r w:rsidRPr="007F4088">
              <w:rPr>
                <w:rFonts w:ascii="Times New Roman" w:eastAsia="Times New Roman" w:hAnsi="Times New Roman" w:cs="Times New Roman"/>
                <w:spacing w:val="2"/>
                <w:lang w:eastAsia="en-GB"/>
              </w:rPr>
              <w:t xml:space="preserve">- Báo và Phát thanh, Truyền hình </w:t>
            </w:r>
            <w:r w:rsidRPr="007F4088">
              <w:rPr>
                <w:rFonts w:ascii="Times New Roman" w:hAnsi="Times New Roman" w:cs="Times New Roman"/>
                <w:iCs/>
              </w:rPr>
              <w:t>Khánh Hòa</w:t>
            </w:r>
            <w:r w:rsidRPr="007F4088">
              <w:rPr>
                <w:rFonts w:ascii="Times New Roman" w:eastAsia="Times New Roman" w:hAnsi="Times New Roman" w:cs="Times New Roman"/>
                <w:spacing w:val="2"/>
                <w:lang w:eastAsia="en-GB"/>
              </w:rPr>
              <w:t>;</w:t>
            </w:r>
          </w:p>
          <w:p w14:paraId="30C5F2DE" w14:textId="361C0FE4" w:rsidR="00187C57" w:rsidRPr="007F4088" w:rsidRDefault="00187C57" w:rsidP="00187C57">
            <w:pPr>
              <w:spacing w:after="0" w:line="240" w:lineRule="auto"/>
              <w:rPr>
                <w:rFonts w:ascii="Times New Roman" w:eastAsia="Times New Roman" w:hAnsi="Times New Roman" w:cs="Times New Roman"/>
                <w:sz w:val="24"/>
                <w:szCs w:val="24"/>
              </w:rPr>
            </w:pPr>
            <w:r w:rsidRPr="007F4088">
              <w:rPr>
                <w:rFonts w:ascii="Times New Roman" w:eastAsia="Times New Roman" w:hAnsi="Times New Roman" w:cs="Times New Roman"/>
                <w:lang w:eastAsia="en-GB"/>
              </w:rPr>
              <w:t>- Lưu: VT.</w:t>
            </w:r>
          </w:p>
        </w:tc>
        <w:tc>
          <w:tcPr>
            <w:tcW w:w="2499" w:type="pct"/>
            <w:shd w:val="clear" w:color="auto" w:fill="FFFFFF"/>
            <w:tcMar>
              <w:top w:w="0" w:type="dxa"/>
              <w:left w:w="108" w:type="dxa"/>
              <w:bottom w:w="0" w:type="dxa"/>
              <w:right w:w="108" w:type="dxa"/>
            </w:tcMar>
            <w:hideMark/>
          </w:tcPr>
          <w:p w14:paraId="3502F8FA" w14:textId="0E6BC03D" w:rsidR="009605B4" w:rsidRPr="007F4088" w:rsidRDefault="009605B4" w:rsidP="009605B4">
            <w:pPr>
              <w:spacing w:after="0" w:line="240" w:lineRule="auto"/>
              <w:jc w:val="center"/>
              <w:rPr>
                <w:rFonts w:ascii="Times New Roman" w:eastAsia="Times New Roman" w:hAnsi="Times New Roman" w:cs="Times New Roman"/>
                <w:sz w:val="26"/>
                <w:szCs w:val="26"/>
              </w:rPr>
            </w:pPr>
            <w:r w:rsidRPr="007F4088">
              <w:rPr>
                <w:rFonts w:ascii="Times New Roman" w:eastAsia="Times New Roman" w:hAnsi="Times New Roman" w:cs="Times New Roman"/>
                <w:b/>
                <w:bCs/>
                <w:sz w:val="26"/>
                <w:szCs w:val="26"/>
              </w:rPr>
              <w:t>TM. ỦY BAN NHÂN DÂN</w:t>
            </w:r>
            <w:r w:rsidRPr="007F4088">
              <w:rPr>
                <w:rFonts w:ascii="Times New Roman" w:eastAsia="Times New Roman" w:hAnsi="Times New Roman" w:cs="Times New Roman"/>
                <w:b/>
                <w:bCs/>
                <w:sz w:val="26"/>
                <w:szCs w:val="26"/>
              </w:rPr>
              <w:br/>
              <w:t>KT. CHỦ TỊCH</w:t>
            </w:r>
            <w:r w:rsidRPr="007F4088">
              <w:rPr>
                <w:rFonts w:ascii="Times New Roman" w:eastAsia="Times New Roman" w:hAnsi="Times New Roman" w:cs="Times New Roman"/>
                <w:b/>
                <w:bCs/>
                <w:sz w:val="26"/>
                <w:szCs w:val="26"/>
              </w:rPr>
              <w:br/>
              <w:t>PHÓ CHỦ TỊCH</w:t>
            </w:r>
            <w:r w:rsidRPr="007F4088">
              <w:rPr>
                <w:rFonts w:ascii="Times New Roman" w:eastAsia="Times New Roman" w:hAnsi="Times New Roman" w:cs="Times New Roman"/>
                <w:b/>
                <w:bCs/>
                <w:sz w:val="26"/>
                <w:szCs w:val="26"/>
              </w:rPr>
              <w:br/>
            </w:r>
            <w:r w:rsidRPr="007F4088">
              <w:rPr>
                <w:rFonts w:ascii="Times New Roman" w:eastAsia="Times New Roman" w:hAnsi="Times New Roman" w:cs="Times New Roman"/>
                <w:b/>
                <w:bCs/>
                <w:sz w:val="26"/>
                <w:szCs w:val="26"/>
              </w:rPr>
              <w:br/>
            </w:r>
            <w:r w:rsidRPr="007F4088">
              <w:rPr>
                <w:rFonts w:ascii="Times New Roman" w:eastAsia="Times New Roman" w:hAnsi="Times New Roman" w:cs="Times New Roman"/>
                <w:b/>
                <w:bCs/>
                <w:sz w:val="26"/>
                <w:szCs w:val="26"/>
              </w:rPr>
              <w:br/>
            </w:r>
            <w:r w:rsidRPr="007F4088">
              <w:rPr>
                <w:rFonts w:ascii="Times New Roman" w:eastAsia="Times New Roman" w:hAnsi="Times New Roman" w:cs="Times New Roman"/>
                <w:b/>
                <w:bCs/>
                <w:sz w:val="26"/>
                <w:szCs w:val="26"/>
              </w:rPr>
              <w:br/>
            </w:r>
            <w:r w:rsidRPr="007F4088">
              <w:rPr>
                <w:rFonts w:ascii="Times New Roman" w:eastAsia="Times New Roman" w:hAnsi="Times New Roman" w:cs="Times New Roman"/>
                <w:b/>
                <w:bCs/>
                <w:sz w:val="26"/>
                <w:szCs w:val="26"/>
              </w:rPr>
              <w:br/>
            </w:r>
          </w:p>
        </w:tc>
      </w:tr>
    </w:tbl>
    <w:p w14:paraId="420BF1BA" w14:textId="77777777" w:rsidR="00F55EDB" w:rsidRPr="007F4088" w:rsidRDefault="00F55EDB" w:rsidP="009605B4">
      <w:pPr>
        <w:rPr>
          <w:rFonts w:ascii="Times New Roman" w:hAnsi="Times New Roman" w:cs="Times New Roman"/>
        </w:rPr>
      </w:pPr>
    </w:p>
    <w:sectPr w:rsidR="00F55EDB" w:rsidRPr="007F4088" w:rsidSect="002C52AA">
      <w:headerReference w:type="default" r:id="rId6"/>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29FBC" w14:textId="77777777" w:rsidR="002C4991" w:rsidRDefault="002C4991" w:rsidP="007A2AA2">
      <w:pPr>
        <w:spacing w:after="0" w:line="240" w:lineRule="auto"/>
      </w:pPr>
      <w:r>
        <w:separator/>
      </w:r>
    </w:p>
  </w:endnote>
  <w:endnote w:type="continuationSeparator" w:id="0">
    <w:p w14:paraId="030FD83C" w14:textId="77777777" w:rsidR="002C4991" w:rsidRDefault="002C4991" w:rsidP="007A2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EEA13" w14:textId="77777777" w:rsidR="002C4991" w:rsidRDefault="002C4991" w:rsidP="007A2AA2">
      <w:pPr>
        <w:spacing w:after="0" w:line="240" w:lineRule="auto"/>
      </w:pPr>
      <w:r>
        <w:separator/>
      </w:r>
    </w:p>
  </w:footnote>
  <w:footnote w:type="continuationSeparator" w:id="0">
    <w:p w14:paraId="143A386A" w14:textId="77777777" w:rsidR="002C4991" w:rsidRDefault="002C4991" w:rsidP="007A2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2741869"/>
      <w:docPartObj>
        <w:docPartGallery w:val="Page Numbers (Top of Page)"/>
        <w:docPartUnique/>
      </w:docPartObj>
    </w:sdtPr>
    <w:sdtEndPr>
      <w:rPr>
        <w:noProof/>
      </w:rPr>
    </w:sdtEndPr>
    <w:sdtContent>
      <w:p w14:paraId="44FE9A0C" w14:textId="28444FF0" w:rsidR="007A2AA2" w:rsidRDefault="007A2AA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7FAE860" w14:textId="77777777" w:rsidR="007A2AA2" w:rsidRDefault="007A2A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41"/>
    <w:rsid w:val="00010B18"/>
    <w:rsid w:val="0002174A"/>
    <w:rsid w:val="000277DC"/>
    <w:rsid w:val="0003347E"/>
    <w:rsid w:val="00040094"/>
    <w:rsid w:val="00041BAE"/>
    <w:rsid w:val="00045BCE"/>
    <w:rsid w:val="000464CB"/>
    <w:rsid w:val="00064F46"/>
    <w:rsid w:val="00084759"/>
    <w:rsid w:val="00085736"/>
    <w:rsid w:val="000A2328"/>
    <w:rsid w:val="000A5FDF"/>
    <w:rsid w:val="000C2F2A"/>
    <w:rsid w:val="000C4E2A"/>
    <w:rsid w:val="000E0DBD"/>
    <w:rsid w:val="000F14E5"/>
    <w:rsid w:val="000F4F51"/>
    <w:rsid w:val="00107A40"/>
    <w:rsid w:val="00117DE3"/>
    <w:rsid w:val="00122FEA"/>
    <w:rsid w:val="00130B63"/>
    <w:rsid w:val="001401C1"/>
    <w:rsid w:val="00166644"/>
    <w:rsid w:val="00173384"/>
    <w:rsid w:val="0017598F"/>
    <w:rsid w:val="001863A9"/>
    <w:rsid w:val="00187C57"/>
    <w:rsid w:val="001A1E37"/>
    <w:rsid w:val="001A5289"/>
    <w:rsid w:val="001A582D"/>
    <w:rsid w:val="001C2FF7"/>
    <w:rsid w:val="001F032E"/>
    <w:rsid w:val="002057D0"/>
    <w:rsid w:val="00206A51"/>
    <w:rsid w:val="0021067C"/>
    <w:rsid w:val="00216C06"/>
    <w:rsid w:val="002244DE"/>
    <w:rsid w:val="00231C0A"/>
    <w:rsid w:val="00241826"/>
    <w:rsid w:val="00256077"/>
    <w:rsid w:val="00283072"/>
    <w:rsid w:val="00285EFD"/>
    <w:rsid w:val="002A00E2"/>
    <w:rsid w:val="002A0EAC"/>
    <w:rsid w:val="002B6D05"/>
    <w:rsid w:val="002C4991"/>
    <w:rsid w:val="002C52AA"/>
    <w:rsid w:val="002E3E18"/>
    <w:rsid w:val="002F2ADA"/>
    <w:rsid w:val="00307E0D"/>
    <w:rsid w:val="00322CDD"/>
    <w:rsid w:val="00324056"/>
    <w:rsid w:val="00325C57"/>
    <w:rsid w:val="003318FA"/>
    <w:rsid w:val="00340C1E"/>
    <w:rsid w:val="00341452"/>
    <w:rsid w:val="00346795"/>
    <w:rsid w:val="00361E5A"/>
    <w:rsid w:val="00374C2E"/>
    <w:rsid w:val="003865FA"/>
    <w:rsid w:val="00386EE3"/>
    <w:rsid w:val="003921D5"/>
    <w:rsid w:val="003A4314"/>
    <w:rsid w:val="003A6DDA"/>
    <w:rsid w:val="003B35E4"/>
    <w:rsid w:val="003F7F19"/>
    <w:rsid w:val="00401817"/>
    <w:rsid w:val="00404955"/>
    <w:rsid w:val="004154EA"/>
    <w:rsid w:val="00415C39"/>
    <w:rsid w:val="0042148D"/>
    <w:rsid w:val="00430B51"/>
    <w:rsid w:val="0044189A"/>
    <w:rsid w:val="0045454A"/>
    <w:rsid w:val="00462FF2"/>
    <w:rsid w:val="004B55B0"/>
    <w:rsid w:val="004B765B"/>
    <w:rsid w:val="004C0416"/>
    <w:rsid w:val="004C3D80"/>
    <w:rsid w:val="004C6840"/>
    <w:rsid w:val="004D30EB"/>
    <w:rsid w:val="004F24E3"/>
    <w:rsid w:val="005056B0"/>
    <w:rsid w:val="005165E3"/>
    <w:rsid w:val="00520A38"/>
    <w:rsid w:val="00520A68"/>
    <w:rsid w:val="00522429"/>
    <w:rsid w:val="00527B01"/>
    <w:rsid w:val="00544762"/>
    <w:rsid w:val="00553D31"/>
    <w:rsid w:val="00561A0F"/>
    <w:rsid w:val="00573597"/>
    <w:rsid w:val="005A41FB"/>
    <w:rsid w:val="005B1511"/>
    <w:rsid w:val="005B2145"/>
    <w:rsid w:val="005B2367"/>
    <w:rsid w:val="005B2B40"/>
    <w:rsid w:val="005B6235"/>
    <w:rsid w:val="005C235D"/>
    <w:rsid w:val="005E4FC0"/>
    <w:rsid w:val="005E76A8"/>
    <w:rsid w:val="005F511F"/>
    <w:rsid w:val="00600AA0"/>
    <w:rsid w:val="00600B47"/>
    <w:rsid w:val="006030F9"/>
    <w:rsid w:val="006109B7"/>
    <w:rsid w:val="00622E7E"/>
    <w:rsid w:val="00635DEB"/>
    <w:rsid w:val="006517B0"/>
    <w:rsid w:val="00675AA1"/>
    <w:rsid w:val="00680D18"/>
    <w:rsid w:val="006A5C57"/>
    <w:rsid w:val="006A74DB"/>
    <w:rsid w:val="006C16A6"/>
    <w:rsid w:val="006E326F"/>
    <w:rsid w:val="006F342A"/>
    <w:rsid w:val="00707DC8"/>
    <w:rsid w:val="00736809"/>
    <w:rsid w:val="00740AA6"/>
    <w:rsid w:val="00742659"/>
    <w:rsid w:val="0075006C"/>
    <w:rsid w:val="00755CD6"/>
    <w:rsid w:val="007805E4"/>
    <w:rsid w:val="00780CCF"/>
    <w:rsid w:val="0079634E"/>
    <w:rsid w:val="007A0DDC"/>
    <w:rsid w:val="007A2AA2"/>
    <w:rsid w:val="007B1721"/>
    <w:rsid w:val="007B30EB"/>
    <w:rsid w:val="007B7668"/>
    <w:rsid w:val="007D72A6"/>
    <w:rsid w:val="007E12F8"/>
    <w:rsid w:val="007F4088"/>
    <w:rsid w:val="00812492"/>
    <w:rsid w:val="0082214F"/>
    <w:rsid w:val="00824943"/>
    <w:rsid w:val="00831A81"/>
    <w:rsid w:val="0084456F"/>
    <w:rsid w:val="008509B5"/>
    <w:rsid w:val="0085772D"/>
    <w:rsid w:val="00880DC3"/>
    <w:rsid w:val="00882A41"/>
    <w:rsid w:val="0089020A"/>
    <w:rsid w:val="008A213C"/>
    <w:rsid w:val="008B1C61"/>
    <w:rsid w:val="008B6095"/>
    <w:rsid w:val="008C6B10"/>
    <w:rsid w:val="008D70A9"/>
    <w:rsid w:val="008E143D"/>
    <w:rsid w:val="008E6B09"/>
    <w:rsid w:val="00904625"/>
    <w:rsid w:val="009209AA"/>
    <w:rsid w:val="00943CF7"/>
    <w:rsid w:val="009605B4"/>
    <w:rsid w:val="0096676C"/>
    <w:rsid w:val="0096777C"/>
    <w:rsid w:val="00972154"/>
    <w:rsid w:val="00972819"/>
    <w:rsid w:val="00993797"/>
    <w:rsid w:val="009A7988"/>
    <w:rsid w:val="009C722B"/>
    <w:rsid w:val="009D4F7B"/>
    <w:rsid w:val="00A14B26"/>
    <w:rsid w:val="00A17A0F"/>
    <w:rsid w:val="00A41900"/>
    <w:rsid w:val="00A55244"/>
    <w:rsid w:val="00A60FD8"/>
    <w:rsid w:val="00A7105B"/>
    <w:rsid w:val="00A810FF"/>
    <w:rsid w:val="00AA10E1"/>
    <w:rsid w:val="00AB75BA"/>
    <w:rsid w:val="00AD0877"/>
    <w:rsid w:val="00AE0C06"/>
    <w:rsid w:val="00AF40F7"/>
    <w:rsid w:val="00B07473"/>
    <w:rsid w:val="00B300E1"/>
    <w:rsid w:val="00B318E7"/>
    <w:rsid w:val="00B32A56"/>
    <w:rsid w:val="00B34F54"/>
    <w:rsid w:val="00B40182"/>
    <w:rsid w:val="00B4461B"/>
    <w:rsid w:val="00B4597C"/>
    <w:rsid w:val="00B50DC2"/>
    <w:rsid w:val="00B52F76"/>
    <w:rsid w:val="00B55163"/>
    <w:rsid w:val="00B57CA3"/>
    <w:rsid w:val="00B61295"/>
    <w:rsid w:val="00B66D41"/>
    <w:rsid w:val="00B74E0A"/>
    <w:rsid w:val="00B80557"/>
    <w:rsid w:val="00B92FBC"/>
    <w:rsid w:val="00BE0E09"/>
    <w:rsid w:val="00BF0FE6"/>
    <w:rsid w:val="00C06932"/>
    <w:rsid w:val="00C07F88"/>
    <w:rsid w:val="00C1518C"/>
    <w:rsid w:val="00C24EE2"/>
    <w:rsid w:val="00C25ED0"/>
    <w:rsid w:val="00C4373C"/>
    <w:rsid w:val="00C536D0"/>
    <w:rsid w:val="00C70EF0"/>
    <w:rsid w:val="00C87112"/>
    <w:rsid w:val="00CB2E2C"/>
    <w:rsid w:val="00CC1E66"/>
    <w:rsid w:val="00CC314B"/>
    <w:rsid w:val="00CC6D6C"/>
    <w:rsid w:val="00CE6645"/>
    <w:rsid w:val="00CE6850"/>
    <w:rsid w:val="00CF6A46"/>
    <w:rsid w:val="00D06116"/>
    <w:rsid w:val="00D07089"/>
    <w:rsid w:val="00D0791B"/>
    <w:rsid w:val="00D23E6E"/>
    <w:rsid w:val="00D456A7"/>
    <w:rsid w:val="00D46896"/>
    <w:rsid w:val="00D7009E"/>
    <w:rsid w:val="00D94E6E"/>
    <w:rsid w:val="00DA4026"/>
    <w:rsid w:val="00DB2F85"/>
    <w:rsid w:val="00DC0914"/>
    <w:rsid w:val="00DD443A"/>
    <w:rsid w:val="00DF0521"/>
    <w:rsid w:val="00E00030"/>
    <w:rsid w:val="00E03381"/>
    <w:rsid w:val="00E21612"/>
    <w:rsid w:val="00E26547"/>
    <w:rsid w:val="00E466EB"/>
    <w:rsid w:val="00E64BAE"/>
    <w:rsid w:val="00E66829"/>
    <w:rsid w:val="00E745FF"/>
    <w:rsid w:val="00E8273C"/>
    <w:rsid w:val="00EA5022"/>
    <w:rsid w:val="00EC3ACA"/>
    <w:rsid w:val="00EF0E02"/>
    <w:rsid w:val="00EF3255"/>
    <w:rsid w:val="00F11001"/>
    <w:rsid w:val="00F11464"/>
    <w:rsid w:val="00F17F5B"/>
    <w:rsid w:val="00F2252F"/>
    <w:rsid w:val="00F23C04"/>
    <w:rsid w:val="00F55EDB"/>
    <w:rsid w:val="00F71632"/>
    <w:rsid w:val="00F757C5"/>
    <w:rsid w:val="00F77358"/>
    <w:rsid w:val="00F83F2A"/>
    <w:rsid w:val="00F94F0E"/>
    <w:rsid w:val="00F95B33"/>
    <w:rsid w:val="00FA6486"/>
    <w:rsid w:val="00FC0EAD"/>
    <w:rsid w:val="00FD0B9A"/>
    <w:rsid w:val="00FD1354"/>
    <w:rsid w:val="00FD4898"/>
    <w:rsid w:val="00FD4E8F"/>
    <w:rsid w:val="00FD5F77"/>
    <w:rsid w:val="00FE429D"/>
    <w:rsid w:val="00FF2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09444"/>
  <w15:chartTrackingRefBased/>
  <w15:docId w15:val="{AD88FF06-35AF-4380-8DD0-24F0C26A3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D41"/>
    <w:pPr>
      <w:ind w:left="720"/>
      <w:contextualSpacing/>
    </w:pPr>
  </w:style>
  <w:style w:type="paragraph" w:styleId="Header">
    <w:name w:val="header"/>
    <w:basedOn w:val="Normal"/>
    <w:link w:val="HeaderChar"/>
    <w:uiPriority w:val="99"/>
    <w:unhideWhenUsed/>
    <w:rsid w:val="007A2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AA2"/>
  </w:style>
  <w:style w:type="paragraph" w:styleId="Footer">
    <w:name w:val="footer"/>
    <w:basedOn w:val="Normal"/>
    <w:link w:val="FooterChar"/>
    <w:uiPriority w:val="99"/>
    <w:unhideWhenUsed/>
    <w:rsid w:val="007A2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AA2"/>
  </w:style>
  <w:style w:type="paragraph" w:styleId="NormalWeb">
    <w:name w:val="Normal (Web)"/>
    <w:basedOn w:val="Normal"/>
    <w:uiPriority w:val="99"/>
    <w:unhideWhenUsed/>
    <w:rsid w:val="00F94F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A810FF"/>
    <w:rPr>
      <w:rFonts w:ascii="TimesNewRomanPSMT" w:hAnsi="TimesNewRomanPSMT" w:hint="default"/>
      <w:b w:val="0"/>
      <w:bCs w:val="0"/>
      <w:i w:val="0"/>
      <w:iCs w:val="0"/>
      <w:color w:val="000000"/>
      <w:sz w:val="24"/>
      <w:szCs w:val="24"/>
    </w:rPr>
  </w:style>
  <w:style w:type="table" w:styleId="TableGrid">
    <w:name w:val="Table Grid"/>
    <w:basedOn w:val="TableNormal"/>
    <w:uiPriority w:val="39"/>
    <w:rsid w:val="00A810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5735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875338">
      <w:bodyDiv w:val="1"/>
      <w:marLeft w:val="0"/>
      <w:marRight w:val="0"/>
      <w:marTop w:val="0"/>
      <w:marBottom w:val="0"/>
      <w:divBdr>
        <w:top w:val="none" w:sz="0" w:space="0" w:color="auto"/>
        <w:left w:val="none" w:sz="0" w:space="0" w:color="auto"/>
        <w:bottom w:val="none" w:sz="0" w:space="0" w:color="auto"/>
        <w:right w:val="none" w:sz="0" w:space="0" w:color="auto"/>
      </w:divBdr>
    </w:div>
    <w:div w:id="1660619331">
      <w:bodyDiv w:val="1"/>
      <w:marLeft w:val="0"/>
      <w:marRight w:val="0"/>
      <w:marTop w:val="0"/>
      <w:marBottom w:val="0"/>
      <w:divBdr>
        <w:top w:val="none" w:sz="0" w:space="0" w:color="auto"/>
        <w:left w:val="none" w:sz="0" w:space="0" w:color="auto"/>
        <w:bottom w:val="none" w:sz="0" w:space="0" w:color="auto"/>
        <w:right w:val="none" w:sz="0" w:space="0" w:color="auto"/>
      </w:divBdr>
    </w:div>
    <w:div w:id="18727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PC</dc:creator>
  <cp:keywords/>
  <dc:description/>
  <cp:lastModifiedBy>This PC</cp:lastModifiedBy>
  <cp:revision>22</cp:revision>
  <cp:lastPrinted>2026-10-06T10:45:00Z</cp:lastPrinted>
  <dcterms:created xsi:type="dcterms:W3CDTF">2026-10-05T08:24:00Z</dcterms:created>
  <dcterms:modified xsi:type="dcterms:W3CDTF">2026-10-06T10:47:00Z</dcterms:modified>
</cp:coreProperties>
</file>